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righ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right"/>
        </w:trPr>
        <w:tc>
          <w:tcPr>
            <w:tcW w:w="1754" w:type="dxa"/>
          </w:tcPr>
          <w:p>
            <w:pPr>
              <w:jc w:val="center"/>
              <w:rPr>
                <w:rFonts w:cs="Times New Roman"/>
                <w:sz w:val="24"/>
                <w:szCs w:val="24"/>
              </w:rPr>
            </w:pPr>
            <w:bookmarkStart w:id="0" w:name="_GoBack"/>
            <w:bookmarkEnd w:id="0"/>
            <w:r>
              <w:rPr>
                <w:rFonts w:hint="eastAsia" w:cs="宋体"/>
                <w:sz w:val="24"/>
                <w:szCs w:val="24"/>
              </w:rPr>
              <w:t>课题编号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right"/>
        </w:trPr>
        <w:tc>
          <w:tcPr>
            <w:tcW w:w="1754" w:type="dxa"/>
          </w:tcPr>
          <w:p>
            <w:pPr>
              <w:spacing w:before="60" w:after="60"/>
              <w:jc w:val="center"/>
              <w:rPr>
                <w:rFonts w:cs="Times New Roman"/>
                <w:sz w:val="24"/>
                <w:szCs w:val="24"/>
              </w:rPr>
            </w:pPr>
          </w:p>
        </w:tc>
      </w:tr>
    </w:tbl>
    <w:p>
      <w:pPr>
        <w:spacing w:beforeLines="100"/>
        <w:jc w:val="center"/>
        <w:rPr>
          <w:rFonts w:ascii="黑体" w:eastAsia="黑体" w:cs="Times New Roman"/>
          <w:b/>
          <w:bCs/>
          <w:sz w:val="44"/>
          <w:szCs w:val="44"/>
        </w:rPr>
      </w:pPr>
      <w:r>
        <w:rPr>
          <w:rFonts w:hint="eastAsia" w:ascii="黑体" w:eastAsia="黑体" w:cs="黑体"/>
          <w:b/>
          <w:bCs/>
          <w:sz w:val="44"/>
          <w:szCs w:val="44"/>
        </w:rPr>
        <w:t>内蒙古纪检监察大数据实验室</w:t>
      </w:r>
    </w:p>
    <w:p>
      <w:pPr>
        <w:jc w:val="center"/>
        <w:rPr>
          <w:rFonts w:cs="Times New Roman"/>
          <w:b/>
          <w:bCs/>
          <w:sz w:val="52"/>
          <w:szCs w:val="52"/>
        </w:rPr>
      </w:pPr>
      <w:r>
        <w:rPr>
          <w:rFonts w:hint="eastAsia" w:ascii="黑体" w:eastAsia="黑体" w:cs="黑体"/>
          <w:b/>
          <w:bCs/>
          <w:sz w:val="52"/>
          <w:szCs w:val="52"/>
        </w:rPr>
        <w:t>开放课题基金</w:t>
      </w:r>
    </w:p>
    <w:p>
      <w:pPr>
        <w:spacing w:afterLines="100"/>
        <w:jc w:val="center"/>
        <w:rPr>
          <w:rFonts w:eastAsia="黑体" w:cs="Times New Roman"/>
          <w:sz w:val="72"/>
          <w:szCs w:val="72"/>
        </w:rPr>
      </w:pPr>
      <w:r>
        <w:rPr>
          <w:rFonts w:hint="eastAsia" w:eastAsia="黑体" w:cs="黑体"/>
          <w:sz w:val="72"/>
          <w:szCs w:val="72"/>
        </w:rPr>
        <w:t>申</w:t>
      </w:r>
      <w:r>
        <w:rPr>
          <w:rFonts w:eastAsia="黑体"/>
          <w:sz w:val="72"/>
          <w:szCs w:val="72"/>
        </w:rPr>
        <w:t xml:space="preserve">   </w:t>
      </w:r>
      <w:r>
        <w:rPr>
          <w:rFonts w:hint="eastAsia" w:eastAsia="黑体" w:cs="黑体"/>
          <w:sz w:val="72"/>
          <w:szCs w:val="72"/>
        </w:rPr>
        <w:t>请</w:t>
      </w:r>
      <w:r>
        <w:rPr>
          <w:rFonts w:eastAsia="黑体"/>
          <w:sz w:val="72"/>
          <w:szCs w:val="72"/>
        </w:rPr>
        <w:t xml:space="preserve">   </w:t>
      </w:r>
      <w:r>
        <w:rPr>
          <w:rFonts w:hint="eastAsia" w:eastAsia="黑体" w:cs="黑体"/>
          <w:sz w:val="72"/>
          <w:szCs w:val="72"/>
        </w:rPr>
        <w:t>书</w:t>
      </w:r>
    </w:p>
    <w:tbl>
      <w:tblPr>
        <w:tblStyle w:val="5"/>
        <w:tblW w:w="0" w:type="auto"/>
        <w:tblInd w:w="286" w:type="dxa"/>
        <w:tblLayout w:type="autofit"/>
        <w:tblCellMar>
          <w:top w:w="0" w:type="dxa"/>
          <w:left w:w="108" w:type="dxa"/>
          <w:bottom w:w="0" w:type="dxa"/>
          <w:right w:w="108" w:type="dxa"/>
        </w:tblCellMar>
      </w:tblPr>
      <w:tblGrid>
        <w:gridCol w:w="1701"/>
        <w:gridCol w:w="2397"/>
        <w:gridCol w:w="1714"/>
        <w:gridCol w:w="3082"/>
      </w:tblGrid>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楷体_GB2312" w:hAnsi="宋体" w:eastAsia="楷体_GB2312" w:cs="楷体_GB2312"/>
                <w:sz w:val="32"/>
                <w:szCs w:val="32"/>
              </w:rPr>
              <w:t>课题类别：</w:t>
            </w:r>
          </w:p>
        </w:tc>
        <w:tc>
          <w:tcPr>
            <w:tcW w:w="7193" w:type="dxa"/>
            <w:gridSpan w:val="3"/>
            <w:vAlign w:val="center"/>
          </w:tcPr>
          <w:p>
            <w:pPr>
              <w:ind w:firstLine="900" w:firstLineChars="300"/>
              <w:rPr>
                <w:rFonts w:ascii="楷体_GB2312" w:hAnsi="宋体" w:eastAsia="楷体_GB2312" w:cs="Times New Roman"/>
                <w:sz w:val="28"/>
                <w:szCs w:val="28"/>
              </w:rPr>
            </w:pPr>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val="en-US" w:eastAsia="zh-CN"/>
              </w:rPr>
              <w:t>一般</w:t>
            </w:r>
            <w:r>
              <w:rPr>
                <w:rFonts w:hint="eastAsia" w:ascii="华文楷体" w:hAnsi="华文楷体" w:eastAsia="华文楷体" w:cs="华文楷体"/>
                <w:sz w:val="30"/>
                <w:szCs w:val="30"/>
              </w:rPr>
              <w:t>课题</w:t>
            </w:r>
            <w:r>
              <w:rPr>
                <w:rFonts w:ascii="华文楷体" w:hAnsi="华文楷体" w:eastAsia="华文楷体" w:cs="华文楷体"/>
                <w:sz w:val="30"/>
                <w:szCs w:val="30"/>
              </w:rPr>
              <w:t xml:space="preserve">    </w:t>
            </w:r>
            <w:r>
              <w:rPr>
                <w:rFonts w:hint="eastAsia" w:ascii="华文楷体" w:hAnsi="华文楷体" w:eastAsia="华文楷体" w:cs="华文楷体"/>
                <w:sz w:val="30"/>
                <w:szCs w:val="30"/>
              </w:rPr>
              <w:t>□重点课题</w:t>
            </w: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楷体_GB2312" w:hAnsi="宋体" w:eastAsia="楷体_GB2312" w:cs="楷体_GB2312"/>
                <w:sz w:val="32"/>
                <w:szCs w:val="32"/>
              </w:rPr>
              <w:t>课题名称：</w:t>
            </w:r>
          </w:p>
        </w:tc>
        <w:tc>
          <w:tcPr>
            <w:tcW w:w="7193" w:type="dxa"/>
            <w:gridSpan w:val="3"/>
            <w:vAlign w:val="center"/>
          </w:tcPr>
          <w:p>
            <w:pPr>
              <w:rPr>
                <w:rFonts w:ascii="楷体_GB2312" w:hAnsi="宋体" w:eastAsia="楷体_GB2312" w:cs="Times New Roman"/>
                <w:sz w:val="28"/>
                <w:szCs w:val="28"/>
              </w:rPr>
            </w:pP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华文楷体" w:hAnsi="华文楷体" w:eastAsia="华文楷体" w:cs="华文楷体"/>
                <w:sz w:val="32"/>
                <w:szCs w:val="32"/>
              </w:rPr>
              <w:t>申</w:t>
            </w:r>
            <w:r>
              <w:rPr>
                <w:rFonts w:ascii="华文楷体" w:hAnsi="华文楷体" w:eastAsia="华文楷体" w:cs="华文楷体"/>
                <w:sz w:val="32"/>
                <w:szCs w:val="32"/>
              </w:rPr>
              <w:t xml:space="preserve"> </w:t>
            </w:r>
            <w:r>
              <w:rPr>
                <w:rFonts w:hint="eastAsia" w:ascii="华文楷体" w:hAnsi="华文楷体" w:eastAsia="华文楷体" w:cs="华文楷体"/>
                <w:sz w:val="32"/>
                <w:szCs w:val="32"/>
              </w:rPr>
              <w:t>请</w:t>
            </w:r>
            <w:r>
              <w:rPr>
                <w:rFonts w:ascii="华文楷体" w:hAnsi="华文楷体" w:eastAsia="华文楷体" w:cs="华文楷体"/>
                <w:sz w:val="32"/>
                <w:szCs w:val="32"/>
              </w:rPr>
              <w:t xml:space="preserve"> </w:t>
            </w:r>
            <w:r>
              <w:rPr>
                <w:rFonts w:hint="eastAsia" w:ascii="华文楷体" w:hAnsi="华文楷体" w:eastAsia="华文楷体" w:cs="华文楷体"/>
                <w:sz w:val="32"/>
                <w:szCs w:val="32"/>
              </w:rPr>
              <w:t>人：</w:t>
            </w:r>
          </w:p>
        </w:tc>
        <w:tc>
          <w:tcPr>
            <w:tcW w:w="2397" w:type="dxa"/>
            <w:vAlign w:val="center"/>
          </w:tcPr>
          <w:p>
            <w:pPr>
              <w:rPr>
                <w:rFonts w:ascii="楷体_GB2312" w:hAnsi="宋体" w:eastAsia="楷体_GB2312" w:cs="Times New Roman"/>
                <w:sz w:val="28"/>
                <w:szCs w:val="28"/>
              </w:rPr>
            </w:pPr>
          </w:p>
        </w:tc>
        <w:tc>
          <w:tcPr>
            <w:tcW w:w="1714" w:type="dxa"/>
            <w:vAlign w:val="center"/>
          </w:tcPr>
          <w:p>
            <w:pPr>
              <w:rPr>
                <w:rFonts w:ascii="楷体_GB2312" w:hAnsi="宋体" w:eastAsia="楷体_GB2312" w:cs="Times New Roman"/>
                <w:sz w:val="28"/>
                <w:szCs w:val="28"/>
              </w:rPr>
            </w:pPr>
            <w:r>
              <w:rPr>
                <w:rFonts w:hint="eastAsia" w:ascii="华文楷体" w:hAnsi="华文楷体" w:eastAsia="华文楷体" w:cs="华文楷体"/>
                <w:sz w:val="32"/>
                <w:szCs w:val="32"/>
              </w:rPr>
              <w:t>联系</w:t>
            </w:r>
            <w:r>
              <w:rPr>
                <w:rFonts w:hint="eastAsia" w:ascii="楷体_GB2312" w:hAnsi="宋体" w:eastAsia="楷体_GB2312" w:cs="楷体_GB2312"/>
                <w:sz w:val="32"/>
                <w:szCs w:val="32"/>
              </w:rPr>
              <w:t>电话：</w:t>
            </w:r>
          </w:p>
        </w:tc>
        <w:tc>
          <w:tcPr>
            <w:tcW w:w="3082" w:type="dxa"/>
            <w:vAlign w:val="center"/>
          </w:tcPr>
          <w:p>
            <w:pPr>
              <w:rPr>
                <w:rFonts w:ascii="楷体_GB2312" w:hAnsi="宋体" w:eastAsia="楷体_GB2312" w:cs="Times New Roman"/>
                <w:sz w:val="28"/>
                <w:szCs w:val="28"/>
              </w:rPr>
            </w:pP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楷体_GB2312" w:hAnsi="宋体" w:eastAsia="楷体_GB2312" w:cs="楷体_GB2312"/>
                <w:sz w:val="32"/>
                <w:szCs w:val="32"/>
              </w:rPr>
              <w:t>依托单位：</w:t>
            </w:r>
          </w:p>
        </w:tc>
        <w:tc>
          <w:tcPr>
            <w:tcW w:w="7193" w:type="dxa"/>
            <w:gridSpan w:val="3"/>
            <w:vAlign w:val="center"/>
          </w:tcPr>
          <w:p>
            <w:pPr>
              <w:rPr>
                <w:rFonts w:ascii="楷体_GB2312" w:hAnsi="宋体" w:eastAsia="楷体_GB2312" w:cs="Times New Roman"/>
                <w:sz w:val="28"/>
                <w:szCs w:val="28"/>
              </w:rPr>
            </w:pP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楷体_GB2312" w:hAnsi="宋体" w:eastAsia="楷体_GB2312" w:cs="楷体_GB2312"/>
                <w:sz w:val="32"/>
                <w:szCs w:val="32"/>
              </w:rPr>
              <w:t>通讯地址：</w:t>
            </w:r>
          </w:p>
        </w:tc>
        <w:tc>
          <w:tcPr>
            <w:tcW w:w="7193" w:type="dxa"/>
            <w:gridSpan w:val="3"/>
            <w:vAlign w:val="center"/>
          </w:tcPr>
          <w:p>
            <w:pPr>
              <w:rPr>
                <w:rFonts w:ascii="楷体_GB2312" w:hAnsi="宋体" w:eastAsia="楷体_GB2312" w:cs="Times New Roman"/>
                <w:sz w:val="28"/>
                <w:szCs w:val="28"/>
              </w:rPr>
            </w:pP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28"/>
                <w:szCs w:val="28"/>
              </w:rPr>
            </w:pPr>
            <w:r>
              <w:rPr>
                <w:rFonts w:hint="eastAsia" w:ascii="楷体_GB2312" w:hAnsi="宋体" w:eastAsia="楷体_GB2312" w:cs="楷体_GB2312"/>
                <w:sz w:val="32"/>
                <w:szCs w:val="32"/>
              </w:rPr>
              <w:t>电子信箱：</w:t>
            </w:r>
          </w:p>
        </w:tc>
        <w:tc>
          <w:tcPr>
            <w:tcW w:w="7193" w:type="dxa"/>
            <w:gridSpan w:val="3"/>
            <w:vAlign w:val="center"/>
          </w:tcPr>
          <w:p>
            <w:pPr>
              <w:rPr>
                <w:rFonts w:ascii="楷体_GB2312" w:hAnsi="宋体" w:eastAsia="楷体_GB2312" w:cs="Times New Roman"/>
                <w:sz w:val="28"/>
                <w:szCs w:val="28"/>
              </w:rPr>
            </w:pPr>
          </w:p>
        </w:tc>
      </w:tr>
      <w:tr>
        <w:tblPrEx>
          <w:tblCellMar>
            <w:top w:w="0" w:type="dxa"/>
            <w:left w:w="108" w:type="dxa"/>
            <w:bottom w:w="0" w:type="dxa"/>
            <w:right w:w="108" w:type="dxa"/>
          </w:tblCellMar>
        </w:tblPrEx>
        <w:trPr>
          <w:cantSplit/>
          <w:trHeight w:val="851" w:hRule="exact"/>
        </w:trPr>
        <w:tc>
          <w:tcPr>
            <w:tcW w:w="1701" w:type="dxa"/>
            <w:vAlign w:val="center"/>
          </w:tcPr>
          <w:p>
            <w:pPr>
              <w:rPr>
                <w:rFonts w:ascii="楷体_GB2312" w:hAnsi="宋体" w:eastAsia="楷体_GB2312" w:cs="Times New Roman"/>
                <w:sz w:val="32"/>
                <w:szCs w:val="32"/>
              </w:rPr>
            </w:pPr>
            <w:r>
              <w:rPr>
                <w:rFonts w:hint="eastAsia" w:ascii="楷体_GB2312" w:hAnsi="宋体" w:eastAsia="楷体_GB2312" w:cs="楷体_GB2312"/>
                <w:sz w:val="32"/>
                <w:szCs w:val="32"/>
              </w:rPr>
              <w:t>申请日期：</w:t>
            </w:r>
          </w:p>
        </w:tc>
        <w:tc>
          <w:tcPr>
            <w:tcW w:w="7193" w:type="dxa"/>
            <w:gridSpan w:val="3"/>
            <w:vAlign w:val="center"/>
          </w:tcPr>
          <w:p>
            <w:pPr>
              <w:rPr>
                <w:rFonts w:ascii="楷体_GB2312" w:hAnsi="宋体" w:eastAsia="楷体_GB2312" w:cs="Times New Roman"/>
                <w:sz w:val="28"/>
                <w:szCs w:val="28"/>
              </w:rPr>
            </w:pPr>
          </w:p>
        </w:tc>
      </w:tr>
    </w:tbl>
    <w:p>
      <w:pPr>
        <w:jc w:val="center"/>
        <w:rPr>
          <w:rFonts w:ascii="黑体" w:hAnsi="黑体" w:eastAsia="黑体" w:cs="Times New Roman"/>
          <w:b/>
          <w:bCs/>
          <w:sz w:val="36"/>
          <w:szCs w:val="36"/>
        </w:rPr>
      </w:pPr>
      <w:r>
        <w:rPr>
          <w:rFonts w:ascii="楷体_GB2312" w:hAnsi="宋体" w:eastAsia="楷体_GB2312" w:cs="Times New Roman"/>
          <w:sz w:val="30"/>
          <w:szCs w:val="30"/>
        </w:rPr>
        <w:br w:type="page"/>
      </w:r>
    </w:p>
    <w:p>
      <w:pPr>
        <w:widowControl/>
        <w:autoSpaceDE w:val="0"/>
        <w:autoSpaceDN w:val="0"/>
        <w:ind w:left="723" w:right="420" w:rightChars="200" w:hanging="723" w:hangingChars="200"/>
        <w:jc w:val="center"/>
        <w:textAlignment w:val="bottom"/>
        <w:rPr>
          <w:rFonts w:ascii="黑体" w:hAnsi="黑体" w:eastAsia="黑体" w:cs="Times New Roman"/>
          <w:b/>
          <w:bCs/>
          <w:sz w:val="36"/>
          <w:szCs w:val="36"/>
        </w:rPr>
      </w:pPr>
    </w:p>
    <w:p>
      <w:pPr>
        <w:widowControl/>
        <w:autoSpaceDE w:val="0"/>
        <w:autoSpaceDN w:val="0"/>
        <w:spacing w:afterLines="100"/>
        <w:ind w:left="723" w:right="420" w:rightChars="200" w:hanging="723" w:hangingChars="200"/>
        <w:jc w:val="center"/>
        <w:textAlignment w:val="bottom"/>
        <w:rPr>
          <w:rFonts w:ascii="黑体" w:hAnsi="黑体" w:eastAsia="黑体" w:cs="Times New Roman"/>
          <w:b/>
          <w:bCs/>
          <w:sz w:val="36"/>
          <w:szCs w:val="36"/>
        </w:rPr>
      </w:pPr>
      <w:r>
        <w:rPr>
          <w:rFonts w:hint="eastAsia" w:ascii="黑体" w:hAnsi="黑体" w:eastAsia="黑体" w:cs="黑体"/>
          <w:b/>
          <w:bCs/>
          <w:sz w:val="36"/>
          <w:szCs w:val="36"/>
        </w:rPr>
        <w:t>说</w:t>
      </w:r>
      <w:r>
        <w:rPr>
          <w:rFonts w:ascii="黑体" w:hAnsi="黑体" w:eastAsia="黑体" w:cs="黑体"/>
          <w:b/>
          <w:bCs/>
          <w:sz w:val="36"/>
          <w:szCs w:val="36"/>
        </w:rPr>
        <w:t xml:space="preserve">  </w:t>
      </w:r>
      <w:r>
        <w:rPr>
          <w:rFonts w:hint="eastAsia" w:ascii="黑体" w:hAnsi="黑体" w:eastAsia="黑体" w:cs="黑体"/>
          <w:b/>
          <w:bCs/>
          <w:sz w:val="36"/>
          <w:szCs w:val="36"/>
        </w:rPr>
        <w:t>明</w:t>
      </w:r>
    </w:p>
    <w:p>
      <w:pPr>
        <w:widowControl/>
        <w:numPr>
          <w:ilvl w:val="0"/>
          <w:numId w:val="1"/>
        </w:numPr>
        <w:tabs>
          <w:tab w:val="left" w:pos="1440"/>
          <w:tab w:val="left" w:pos="7320"/>
        </w:tabs>
        <w:autoSpaceDE w:val="0"/>
        <w:autoSpaceDN w:val="0"/>
        <w:adjustRightInd w:val="0"/>
        <w:snapToGrid w:val="0"/>
        <w:spacing w:line="400" w:lineRule="atLeast"/>
        <w:ind w:left="1440" w:right="1304" w:hanging="425"/>
        <w:textAlignment w:val="bottom"/>
        <w:rPr>
          <w:rFonts w:ascii="Times New Roman" w:hAnsi="Times New Roman" w:eastAsia="仿宋_GB2312" w:cs="Times New Roman"/>
          <w:sz w:val="28"/>
          <w:szCs w:val="28"/>
        </w:rPr>
      </w:pPr>
      <w:r>
        <w:rPr>
          <w:rFonts w:hint="eastAsia" w:ascii="Times New Roman" w:eastAsia="仿宋_GB2312" w:cs="仿宋_GB2312"/>
          <w:sz w:val="28"/>
          <w:szCs w:val="28"/>
        </w:rPr>
        <w:t>填写申请书前，请先阅读</w:t>
      </w:r>
      <w:r>
        <w:rPr>
          <w:rFonts w:ascii="Times New Roman" w:hAnsi="Times New Roman" w:eastAsia="仿宋_GB2312" w:cs="Times New Roman"/>
          <w:sz w:val="28"/>
          <w:szCs w:val="28"/>
        </w:rPr>
        <w:t>“</w:t>
      </w:r>
      <w:r>
        <w:rPr>
          <w:rFonts w:hint="eastAsia" w:ascii="Times New Roman" w:eastAsia="仿宋_GB2312" w:cs="仿宋_GB2312"/>
          <w:sz w:val="28"/>
          <w:szCs w:val="28"/>
          <w:lang w:val="en-US" w:eastAsia="zh-CN"/>
        </w:rPr>
        <w:t>内蒙古纪检监察大数据</w:t>
      </w:r>
      <w:r>
        <w:rPr>
          <w:rFonts w:hint="eastAsia" w:ascii="Times New Roman" w:eastAsia="仿宋_GB2312" w:cs="仿宋_GB2312"/>
          <w:sz w:val="28"/>
          <w:szCs w:val="28"/>
        </w:rPr>
        <w:t>实验室开放课题管理办法</w:t>
      </w:r>
      <w:r>
        <w:rPr>
          <w:rFonts w:ascii="Times New Roman" w:hAnsi="Times New Roman" w:eastAsia="仿宋_GB2312" w:cs="Times New Roman"/>
          <w:sz w:val="28"/>
          <w:szCs w:val="28"/>
        </w:rPr>
        <w:t>”</w:t>
      </w:r>
      <w:r>
        <w:rPr>
          <w:rFonts w:hint="eastAsia" w:ascii="Times New Roman" w:eastAsia="仿宋_GB2312" w:cs="仿宋_GB2312"/>
          <w:sz w:val="28"/>
          <w:szCs w:val="28"/>
        </w:rPr>
        <w:t>。表格的各项内容要逐条认真填写，表达要明确、严谨。第一次出现的缩略词，须注明全称。</w:t>
      </w:r>
    </w:p>
    <w:p>
      <w:pPr>
        <w:widowControl/>
        <w:numPr>
          <w:ilvl w:val="0"/>
          <w:numId w:val="1"/>
        </w:numPr>
        <w:tabs>
          <w:tab w:val="left" w:pos="1440"/>
          <w:tab w:val="left" w:pos="7320"/>
        </w:tabs>
        <w:autoSpaceDE w:val="0"/>
        <w:autoSpaceDN w:val="0"/>
        <w:adjustRightInd w:val="0"/>
        <w:snapToGrid w:val="0"/>
        <w:spacing w:line="400" w:lineRule="atLeast"/>
        <w:ind w:left="1440" w:right="1304" w:hanging="425"/>
        <w:textAlignment w:val="bottom"/>
        <w:rPr>
          <w:rFonts w:ascii="Times New Roman" w:hAnsi="Times New Roman" w:eastAsia="仿宋_GB2312" w:cs="Times New Roman"/>
          <w:sz w:val="28"/>
          <w:szCs w:val="28"/>
        </w:rPr>
      </w:pPr>
      <w:r>
        <w:rPr>
          <w:rFonts w:hint="eastAsia" w:ascii="Times New Roman" w:eastAsia="仿宋_GB2312" w:cs="仿宋_GB2312"/>
          <w:sz w:val="28"/>
          <w:szCs w:val="28"/>
        </w:rPr>
        <w:t>请用</w:t>
      </w:r>
      <w:r>
        <w:rPr>
          <w:rFonts w:ascii="Times New Roman" w:hAnsi="Times New Roman" w:eastAsia="仿宋_GB2312" w:cs="Times New Roman"/>
          <w:sz w:val="28"/>
          <w:szCs w:val="28"/>
        </w:rPr>
        <w:t>A4</w:t>
      </w:r>
      <w:r>
        <w:rPr>
          <w:rFonts w:hint="eastAsia" w:ascii="Times New Roman" w:eastAsia="仿宋_GB2312" w:cs="仿宋_GB2312"/>
          <w:sz w:val="28"/>
          <w:szCs w:val="28"/>
        </w:rPr>
        <w:t>纸以正反面打印，并于左侧装订成册。各栏空格不够时，请自行加页。</w:t>
      </w:r>
    </w:p>
    <w:p>
      <w:pPr>
        <w:widowControl/>
        <w:numPr>
          <w:ilvl w:val="0"/>
          <w:numId w:val="1"/>
        </w:numPr>
        <w:tabs>
          <w:tab w:val="left" w:pos="1440"/>
          <w:tab w:val="left" w:pos="7320"/>
        </w:tabs>
        <w:autoSpaceDE w:val="0"/>
        <w:autoSpaceDN w:val="0"/>
        <w:adjustRightInd w:val="0"/>
        <w:snapToGrid w:val="0"/>
        <w:spacing w:line="400" w:lineRule="atLeast"/>
        <w:ind w:left="1440" w:right="1304" w:hanging="425"/>
        <w:textAlignment w:val="bottom"/>
        <w:rPr>
          <w:rFonts w:ascii="Times New Roman" w:eastAsia="仿宋_GB2312" w:cs="Times New Roman"/>
          <w:sz w:val="28"/>
          <w:szCs w:val="28"/>
        </w:rPr>
      </w:pPr>
      <w:r>
        <w:rPr>
          <w:rFonts w:hint="eastAsia" w:ascii="Times New Roman" w:eastAsia="仿宋_GB2312" w:cs="仿宋_GB2312"/>
          <w:sz w:val="28"/>
          <w:szCs w:val="28"/>
        </w:rPr>
        <w:t>申请书一式</w:t>
      </w:r>
      <w:r>
        <w:rPr>
          <w:rFonts w:hint="eastAsia" w:ascii="Times New Roman" w:eastAsia="仿宋_GB2312" w:cs="仿宋_GB2312"/>
          <w:sz w:val="28"/>
          <w:szCs w:val="28"/>
          <w:lang w:val="en-US" w:eastAsia="zh-CN"/>
        </w:rPr>
        <w:t>四</w:t>
      </w:r>
      <w:r>
        <w:rPr>
          <w:rFonts w:hint="eastAsia" w:ascii="Times New Roman" w:eastAsia="仿宋_GB2312" w:cs="仿宋_GB2312"/>
          <w:sz w:val="28"/>
          <w:szCs w:val="28"/>
        </w:rPr>
        <w:t>份，</w:t>
      </w:r>
      <w:r>
        <w:rPr>
          <w:rFonts w:hint="eastAsia" w:ascii="Times New Roman" w:eastAsia="仿宋_GB2312" w:cs="仿宋_GB2312"/>
          <w:sz w:val="28"/>
          <w:szCs w:val="28"/>
          <w:lang w:val="en-US" w:eastAsia="zh-CN"/>
        </w:rPr>
        <w:t>实验室留存三份，</w:t>
      </w:r>
      <w:r>
        <w:rPr>
          <w:rFonts w:hint="eastAsia" w:ascii="Times New Roman" w:eastAsia="仿宋_GB2312" w:cs="仿宋_GB2312"/>
          <w:sz w:val="28"/>
          <w:szCs w:val="28"/>
        </w:rPr>
        <w:t>由申请者所在单位盖章后，送</w:t>
      </w:r>
      <w:r>
        <w:rPr>
          <w:rFonts w:hint="eastAsia" w:ascii="Times New Roman" w:eastAsia="仿宋_GB2312" w:cs="仿宋_GB2312"/>
          <w:sz w:val="28"/>
          <w:szCs w:val="28"/>
          <w:lang w:val="en-US" w:eastAsia="zh-CN"/>
        </w:rPr>
        <w:t>至内蒙古纪委监委E座307办公室</w:t>
      </w:r>
      <w:r>
        <w:rPr>
          <w:rFonts w:hint="eastAsia" w:ascii="Times New Roman" w:eastAsia="仿宋_GB2312" w:cs="仿宋_GB2312"/>
          <w:sz w:val="28"/>
          <w:szCs w:val="28"/>
        </w:rPr>
        <w:t>。同时把</w:t>
      </w:r>
      <w:r>
        <w:rPr>
          <w:rFonts w:hint="eastAsia" w:ascii="Times New Roman" w:eastAsia="仿宋_GB2312" w:cs="仿宋_GB2312"/>
          <w:sz w:val="28"/>
          <w:szCs w:val="28"/>
          <w:lang w:val="en-US" w:eastAsia="zh-CN"/>
        </w:rPr>
        <w:t>开放课题</w:t>
      </w:r>
      <w:r>
        <w:rPr>
          <w:rFonts w:hint="eastAsia" w:ascii="Times New Roman" w:eastAsia="仿宋_GB2312" w:cs="仿宋_GB2312"/>
          <w:sz w:val="28"/>
          <w:szCs w:val="28"/>
        </w:rPr>
        <w:t>任务合同书电子版发送至邮箱</w:t>
      </w:r>
      <w:r>
        <w:rPr>
          <w:rFonts w:hint="eastAsia" w:ascii="Times New Roman" w:hAnsi="Times New Roman" w:eastAsia="仿宋_GB2312" w:cs="Times New Roman"/>
          <w:sz w:val="28"/>
          <w:szCs w:val="28"/>
          <w:lang w:val="en-US" w:eastAsia="zh-CN"/>
        </w:rPr>
        <w:t>812179809</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qq.com</w:t>
      </w:r>
      <w:r>
        <w:rPr>
          <w:rFonts w:hint="eastAsia" w:ascii="Times New Roman" w:eastAsia="仿宋_GB2312" w:cs="仿宋_GB2312"/>
          <w:sz w:val="28"/>
          <w:szCs w:val="28"/>
        </w:rPr>
        <w:t>。</w:t>
      </w:r>
    </w:p>
    <w:p>
      <w:pPr>
        <w:widowControl/>
        <w:numPr>
          <w:ilvl w:val="0"/>
          <w:numId w:val="1"/>
        </w:numPr>
        <w:tabs>
          <w:tab w:val="left" w:pos="1440"/>
          <w:tab w:val="left" w:pos="7320"/>
        </w:tabs>
        <w:autoSpaceDE w:val="0"/>
        <w:autoSpaceDN w:val="0"/>
        <w:adjustRightInd w:val="0"/>
        <w:snapToGrid w:val="0"/>
        <w:spacing w:line="400" w:lineRule="atLeast"/>
        <w:ind w:left="1440" w:right="1304" w:hanging="425"/>
        <w:jc w:val="left"/>
        <w:textAlignment w:val="bottom"/>
        <w:rPr>
          <w:rFonts w:ascii="Times New Roman" w:hAnsi="Times New Roman" w:eastAsia="仿宋_GB2312" w:cs="Times New Roman"/>
          <w:sz w:val="28"/>
          <w:szCs w:val="28"/>
        </w:rPr>
      </w:pPr>
      <w:r>
        <w:rPr>
          <w:rFonts w:hint="eastAsia" w:ascii="Times New Roman" w:eastAsia="仿宋_GB2312" w:cs="仿宋_GB2312"/>
          <w:sz w:val="28"/>
          <w:szCs w:val="28"/>
        </w:rPr>
        <w:t>通讯地址：呼和浩特市新城北街青城巷1号，</w:t>
      </w:r>
      <w:r>
        <w:rPr>
          <w:rFonts w:hint="eastAsia" w:ascii="Times New Roman" w:eastAsia="仿宋_GB2312" w:cs="仿宋_GB2312"/>
          <w:sz w:val="28"/>
          <w:szCs w:val="28"/>
          <w:lang w:val="en-US" w:eastAsia="zh-CN"/>
        </w:rPr>
        <w:t>内蒙古纪委监委信息中心</w:t>
      </w:r>
      <w:r>
        <w:rPr>
          <w:rFonts w:hint="eastAsia" w:ascii="Times New Roman" w:eastAsia="仿宋_GB2312" w:cs="仿宋_GB2312"/>
          <w:sz w:val="28"/>
          <w:szCs w:val="28"/>
        </w:rPr>
        <w:t>，邮编：</w:t>
      </w:r>
      <w:r>
        <w:rPr>
          <w:rFonts w:hint="eastAsia" w:ascii="Times New Roman" w:hAnsi="Times New Roman" w:eastAsia="仿宋_GB2312" w:cs="Times New Roman"/>
          <w:sz w:val="28"/>
          <w:szCs w:val="28"/>
          <w:lang w:val="en-US" w:eastAsia="zh-CN"/>
        </w:rPr>
        <w:t>010015</w:t>
      </w:r>
      <w:r>
        <w:rPr>
          <w:rFonts w:hint="eastAsia" w:ascii="Times New Roman" w:cs="宋体"/>
          <w:color w:val="333333"/>
          <w:kern w:val="0"/>
          <w:sz w:val="30"/>
          <w:szCs w:val="30"/>
        </w:rPr>
        <w:t>。</w:t>
      </w:r>
    </w:p>
    <w:p>
      <w:pPr>
        <w:widowControl/>
        <w:tabs>
          <w:tab w:val="left" w:pos="1440"/>
          <w:tab w:val="left" w:pos="7320"/>
        </w:tabs>
        <w:autoSpaceDE w:val="0"/>
        <w:autoSpaceDN w:val="0"/>
        <w:adjustRightInd w:val="0"/>
        <w:snapToGrid w:val="0"/>
        <w:spacing w:line="400" w:lineRule="atLeast"/>
        <w:ind w:left="1440" w:right="1304"/>
        <w:jc w:val="left"/>
        <w:textAlignment w:val="bottom"/>
        <w:rPr>
          <w:rFonts w:hint="eastAsia" w:ascii="Times New Roman" w:hAnsi="Times New Roman" w:eastAsia="仿宋_GB2312" w:cs="Times New Roman"/>
          <w:sz w:val="28"/>
          <w:szCs w:val="28"/>
          <w:lang w:eastAsia="zh-CN"/>
        </w:rPr>
      </w:pPr>
      <w:r>
        <w:rPr>
          <w:rFonts w:hint="eastAsia" w:ascii="Times New Roman" w:eastAsia="仿宋_GB2312" w:cs="仿宋_GB2312"/>
          <w:sz w:val="28"/>
          <w:szCs w:val="28"/>
        </w:rPr>
        <w:t>联系人：</w:t>
      </w:r>
      <w:r>
        <w:rPr>
          <w:rFonts w:ascii="Times New Roman" w:hAnsi="Times New Roman" w:eastAsia="仿宋_GB2312" w:cs="Times New Roman"/>
          <w:sz w:val="28"/>
          <w:szCs w:val="28"/>
        </w:rPr>
        <w:t xml:space="preserve">  </w:t>
      </w:r>
      <w:r>
        <w:rPr>
          <w:rFonts w:hint="eastAsia" w:ascii="Times New Roman" w:eastAsia="仿宋_GB2312" w:cs="仿宋_GB2312"/>
          <w:sz w:val="28"/>
          <w:szCs w:val="28"/>
          <w:lang w:val="en-US" w:eastAsia="zh-CN"/>
        </w:rPr>
        <w:t>董建敏</w:t>
      </w:r>
    </w:p>
    <w:p>
      <w:pPr>
        <w:widowControl/>
        <w:tabs>
          <w:tab w:val="left" w:pos="1440"/>
          <w:tab w:val="left" w:pos="7320"/>
        </w:tabs>
        <w:autoSpaceDE w:val="0"/>
        <w:autoSpaceDN w:val="0"/>
        <w:adjustRightInd w:val="0"/>
        <w:snapToGrid w:val="0"/>
        <w:spacing w:line="400" w:lineRule="atLeast"/>
        <w:ind w:left="1440" w:right="1304"/>
        <w:jc w:val="left"/>
        <w:textAlignment w:val="bottom"/>
        <w:rPr>
          <w:rFonts w:hint="default" w:ascii="Times New Roman" w:hAnsi="Times New Roman" w:eastAsia="仿宋_GB2312" w:cs="Times New Roman"/>
          <w:sz w:val="28"/>
          <w:szCs w:val="28"/>
          <w:lang w:val="en-US" w:eastAsia="zh-CN"/>
        </w:rPr>
      </w:pPr>
      <w:r>
        <w:rPr>
          <w:rFonts w:hint="eastAsia" w:ascii="Times New Roman" w:eastAsia="仿宋_GB2312" w:cs="仿宋_GB2312"/>
          <w:sz w:val="28"/>
          <w:szCs w:val="28"/>
        </w:rPr>
        <w:t>联系电话：</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471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4813871</w:t>
      </w:r>
    </w:p>
    <w:p>
      <w:pPr>
        <w:widowControl/>
        <w:tabs>
          <w:tab w:val="left" w:pos="1440"/>
          <w:tab w:val="left" w:pos="7320"/>
        </w:tabs>
        <w:autoSpaceDE w:val="0"/>
        <w:autoSpaceDN w:val="0"/>
        <w:adjustRightInd w:val="0"/>
        <w:snapToGrid w:val="0"/>
        <w:spacing w:line="400" w:lineRule="atLeast"/>
        <w:ind w:left="1440" w:right="1304"/>
        <w:jc w:val="left"/>
        <w:textAlignment w:val="bottom"/>
        <w:rPr>
          <w:rFonts w:hint="default" w:ascii="Times New Roman" w:hAnsi="Times New Roman" w:eastAsia="仿宋_GB2312" w:cs="Times New Roman"/>
          <w:sz w:val="28"/>
          <w:szCs w:val="28"/>
          <w:lang w:val="en-US" w:eastAsia="zh-CN"/>
        </w:rPr>
      </w:pPr>
      <w:r>
        <w:rPr>
          <w:rFonts w:hint="eastAsia" w:ascii="Times New Roman" w:eastAsia="仿宋_GB2312" w:cs="仿宋_GB2312"/>
          <w:sz w:val="28"/>
          <w:szCs w:val="28"/>
        </w:rPr>
        <w:t>电子邮箱：</w:t>
      </w:r>
      <w:r>
        <w:rPr>
          <w:rFonts w:hint="eastAsia" w:ascii="Times New Roman" w:hAnsi="Times New Roman" w:eastAsia="仿宋_GB2312" w:cs="Times New Roman"/>
          <w:sz w:val="28"/>
          <w:szCs w:val="28"/>
          <w:lang w:val="en-US" w:eastAsia="zh-CN"/>
        </w:rPr>
        <w:t>812179809@qq.com</w:t>
      </w:r>
    </w:p>
    <w:p>
      <w:pPr>
        <w:widowControl/>
        <w:tabs>
          <w:tab w:val="left" w:pos="1440"/>
          <w:tab w:val="left" w:pos="7320"/>
        </w:tabs>
        <w:autoSpaceDE w:val="0"/>
        <w:autoSpaceDN w:val="0"/>
        <w:adjustRightInd w:val="0"/>
        <w:snapToGrid w:val="0"/>
        <w:spacing w:line="400" w:lineRule="atLeast"/>
        <w:ind w:left="1438" w:leftChars="685" w:right="1304"/>
        <w:jc w:val="left"/>
        <w:textAlignment w:val="bottom"/>
        <w:rPr>
          <w:rFonts w:eastAsia="仿宋_GB2312" w:cs="Times New Roman"/>
          <w:sz w:val="28"/>
          <w:szCs w:val="28"/>
        </w:rPr>
        <w:sectPr>
          <w:footerReference r:id="rId4" w:type="first"/>
          <w:footerReference r:id="rId3" w:type="default"/>
          <w:pgSz w:w="11906" w:h="16838"/>
          <w:pgMar w:top="1134" w:right="1418" w:bottom="1134" w:left="1418" w:header="851" w:footer="992" w:gutter="0"/>
          <w:pgNumType w:start="0"/>
          <w:cols w:space="425" w:num="1"/>
          <w:titlePg/>
          <w:docGrid w:type="lines" w:linePitch="312" w:charSpace="0"/>
        </w:sectPr>
      </w:pPr>
    </w:p>
    <w:p>
      <w:pPr>
        <w:spacing w:beforeLines="50"/>
        <w:jc w:val="left"/>
        <w:rPr>
          <w:rFonts w:eastAsia="黑体" w:cs="Times New Roman"/>
          <w:sz w:val="30"/>
          <w:szCs w:val="30"/>
        </w:rPr>
      </w:pPr>
      <w:r>
        <w:rPr>
          <w:rFonts w:hint="eastAsia" w:eastAsia="黑体" w:cs="黑体"/>
          <w:sz w:val="30"/>
          <w:szCs w:val="30"/>
        </w:rPr>
        <w:t>一、简表</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2"/>
        <w:gridCol w:w="685"/>
        <w:gridCol w:w="301"/>
        <w:gridCol w:w="687"/>
        <w:gridCol w:w="1099"/>
        <w:gridCol w:w="860"/>
        <w:gridCol w:w="717"/>
        <w:gridCol w:w="1148"/>
        <w:gridCol w:w="717"/>
        <w:gridCol w:w="1577"/>
        <w:gridCol w:w="10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492" w:type="dxa"/>
            <w:vMerge w:val="restart"/>
            <w:textDirection w:val="tbRlV"/>
          </w:tcPr>
          <w:p>
            <w:pPr>
              <w:jc w:val="center"/>
              <w:rPr>
                <w:rFonts w:cs="Times New Roman"/>
                <w:spacing w:val="20"/>
              </w:rPr>
            </w:pPr>
            <w:r>
              <w:rPr>
                <w:rFonts w:hint="eastAsia" w:cs="宋体"/>
                <w:spacing w:val="20"/>
              </w:rPr>
              <w:t>研究项目</w:t>
            </w:r>
          </w:p>
        </w:tc>
        <w:tc>
          <w:tcPr>
            <w:tcW w:w="685" w:type="dxa"/>
          </w:tcPr>
          <w:p>
            <w:pPr>
              <w:jc w:val="center"/>
              <w:rPr>
                <w:rFonts w:cs="Times New Roman"/>
              </w:rPr>
            </w:pPr>
            <w:r>
              <w:rPr>
                <w:rFonts w:hint="eastAsia" w:cs="宋体"/>
                <w:snapToGrid w:val="0"/>
                <w:spacing w:val="60"/>
                <w:kern w:val="6"/>
              </w:rPr>
              <w:t>名称</w:t>
            </w:r>
          </w:p>
        </w:tc>
        <w:tc>
          <w:tcPr>
            <w:tcW w:w="8109" w:type="dxa"/>
            <w:gridSpan w:val="9"/>
          </w:tcPr>
          <w:p>
            <w:pPr>
              <w:spacing w:beforeLines="50"/>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492" w:type="dxa"/>
            <w:vMerge w:val="continue"/>
          </w:tcPr>
          <w:p>
            <w:pPr>
              <w:jc w:val="center"/>
              <w:rPr>
                <w:rFonts w:cs="Times New Roman"/>
                <w:spacing w:val="20"/>
              </w:rPr>
            </w:pPr>
          </w:p>
        </w:tc>
        <w:tc>
          <w:tcPr>
            <w:tcW w:w="685" w:type="dxa"/>
          </w:tcPr>
          <w:p>
            <w:pPr>
              <w:jc w:val="center"/>
              <w:rPr>
                <w:rFonts w:cs="Times New Roman"/>
              </w:rPr>
            </w:pPr>
            <w:r>
              <w:rPr>
                <w:rFonts w:hint="eastAsia" w:cs="宋体"/>
              </w:rPr>
              <w:t>起止年月</w:t>
            </w:r>
          </w:p>
        </w:tc>
        <w:tc>
          <w:tcPr>
            <w:tcW w:w="4812" w:type="dxa"/>
            <w:gridSpan w:val="6"/>
          </w:tcPr>
          <w:p>
            <w:pPr>
              <w:spacing w:beforeLines="50"/>
              <w:ind w:firstLine="611" w:firstLineChars="291"/>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至</w:t>
            </w:r>
            <w:r>
              <w:t xml:space="preserve">     </w:t>
            </w:r>
            <w:r>
              <w:rPr>
                <w:rFonts w:hint="eastAsia" w:cs="宋体"/>
              </w:rPr>
              <w:t>年</w:t>
            </w:r>
            <w:r>
              <w:t xml:space="preserve">    </w:t>
            </w:r>
            <w:r>
              <w:rPr>
                <w:rFonts w:hint="eastAsia" w:cs="宋体"/>
              </w:rPr>
              <w:t>月</w:t>
            </w:r>
          </w:p>
        </w:tc>
        <w:tc>
          <w:tcPr>
            <w:tcW w:w="717" w:type="dxa"/>
          </w:tcPr>
          <w:p>
            <w:pPr>
              <w:jc w:val="center"/>
              <w:rPr>
                <w:rFonts w:cs="Times New Roman"/>
              </w:rPr>
            </w:pPr>
            <w:r>
              <w:rPr>
                <w:rFonts w:hint="eastAsia" w:cs="宋体"/>
              </w:rPr>
              <w:t>申请金额</w:t>
            </w:r>
          </w:p>
        </w:tc>
        <w:tc>
          <w:tcPr>
            <w:tcW w:w="2580" w:type="dxa"/>
            <w:gridSpan w:val="2"/>
          </w:tcPr>
          <w:p>
            <w:pPr>
              <w:spacing w:beforeLines="50"/>
              <w:ind w:firstLine="1302" w:firstLineChars="620"/>
              <w:rPr>
                <w:rFonts w:cs="Times New Roman"/>
              </w:rPr>
            </w:pPr>
            <w:r>
              <w:rPr>
                <w:rFonts w:hint="eastAsia" w:cs="宋体"/>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492" w:type="dxa"/>
            <w:vMerge w:val="restart"/>
            <w:textDirection w:val="tbRlV"/>
          </w:tcPr>
          <w:p>
            <w:pPr>
              <w:jc w:val="center"/>
              <w:rPr>
                <w:rFonts w:cs="Times New Roman"/>
                <w:spacing w:val="20"/>
              </w:rPr>
            </w:pPr>
            <w:r>
              <w:rPr>
                <w:rFonts w:hint="eastAsia" w:cs="宋体"/>
                <w:spacing w:val="20"/>
              </w:rPr>
              <w:t>项目组成员︵含申请人︶</w:t>
            </w:r>
          </w:p>
        </w:tc>
        <w:tc>
          <w:tcPr>
            <w:tcW w:w="986" w:type="dxa"/>
            <w:gridSpan w:val="2"/>
            <w:vAlign w:val="center"/>
          </w:tcPr>
          <w:p>
            <w:pPr>
              <w:jc w:val="center"/>
              <w:rPr>
                <w:rFonts w:cs="Times New Roman"/>
              </w:rPr>
            </w:pPr>
            <w:r>
              <w:rPr>
                <w:rFonts w:hint="eastAsia" w:cs="宋体"/>
              </w:rPr>
              <w:t>姓</w:t>
            </w:r>
            <w:r>
              <w:t xml:space="preserve"> </w:t>
            </w:r>
            <w:r>
              <w:rPr>
                <w:rFonts w:hint="eastAsia" w:cs="宋体"/>
              </w:rPr>
              <w:t>名</w:t>
            </w:r>
          </w:p>
        </w:tc>
        <w:tc>
          <w:tcPr>
            <w:tcW w:w="687" w:type="dxa"/>
            <w:vAlign w:val="center"/>
          </w:tcPr>
          <w:p>
            <w:pPr>
              <w:jc w:val="center"/>
              <w:rPr>
                <w:rFonts w:cs="Times New Roman"/>
              </w:rPr>
            </w:pPr>
            <w:r>
              <w:rPr>
                <w:rFonts w:hint="eastAsia" w:cs="宋体"/>
              </w:rPr>
              <w:t>性别</w:t>
            </w:r>
          </w:p>
        </w:tc>
        <w:tc>
          <w:tcPr>
            <w:tcW w:w="1099" w:type="dxa"/>
            <w:vAlign w:val="center"/>
          </w:tcPr>
          <w:p>
            <w:pPr>
              <w:jc w:val="center"/>
              <w:rPr>
                <w:rFonts w:cs="Times New Roman"/>
              </w:rPr>
            </w:pPr>
            <w:r>
              <w:rPr>
                <w:rFonts w:hint="eastAsia" w:cs="宋体"/>
              </w:rPr>
              <w:t>出生年月</w:t>
            </w:r>
          </w:p>
        </w:tc>
        <w:tc>
          <w:tcPr>
            <w:tcW w:w="860" w:type="dxa"/>
            <w:vAlign w:val="center"/>
          </w:tcPr>
          <w:p>
            <w:pPr>
              <w:jc w:val="center"/>
              <w:rPr>
                <w:rFonts w:cs="Times New Roman"/>
              </w:rPr>
            </w:pPr>
            <w:r>
              <w:rPr>
                <w:rFonts w:hint="eastAsia" w:cs="宋体"/>
              </w:rPr>
              <w:t>职称</w:t>
            </w:r>
          </w:p>
        </w:tc>
        <w:tc>
          <w:tcPr>
            <w:tcW w:w="717" w:type="dxa"/>
            <w:vAlign w:val="center"/>
          </w:tcPr>
          <w:p>
            <w:pPr>
              <w:jc w:val="center"/>
              <w:rPr>
                <w:rFonts w:cs="Times New Roman"/>
              </w:rPr>
            </w:pPr>
            <w:r>
              <w:rPr>
                <w:rFonts w:hint="eastAsia" w:cs="宋体"/>
              </w:rPr>
              <w:t>学位</w:t>
            </w:r>
          </w:p>
        </w:tc>
        <w:tc>
          <w:tcPr>
            <w:tcW w:w="1148" w:type="dxa"/>
            <w:vAlign w:val="center"/>
          </w:tcPr>
          <w:p>
            <w:pPr>
              <w:jc w:val="center"/>
              <w:rPr>
                <w:rFonts w:cs="Times New Roman"/>
              </w:rPr>
            </w:pPr>
            <w:r>
              <w:rPr>
                <w:rFonts w:hint="eastAsia" w:cs="宋体"/>
              </w:rPr>
              <w:t>课题中</w:t>
            </w:r>
          </w:p>
          <w:p>
            <w:pPr>
              <w:jc w:val="center"/>
              <w:rPr>
                <w:rFonts w:cs="Times New Roman"/>
              </w:rPr>
            </w:pPr>
            <w:r>
              <w:rPr>
                <w:rFonts w:hint="eastAsia" w:cs="宋体"/>
              </w:rPr>
              <w:t>分工</w:t>
            </w:r>
          </w:p>
        </w:tc>
        <w:tc>
          <w:tcPr>
            <w:tcW w:w="2294" w:type="dxa"/>
            <w:gridSpan w:val="2"/>
            <w:vAlign w:val="center"/>
          </w:tcPr>
          <w:p>
            <w:pPr>
              <w:jc w:val="center"/>
              <w:rPr>
                <w:rFonts w:cs="Times New Roman"/>
              </w:rPr>
            </w:pPr>
            <w:r>
              <w:rPr>
                <w:rFonts w:hint="eastAsia" w:cs="宋体"/>
              </w:rPr>
              <w:t>工作单位</w:t>
            </w:r>
          </w:p>
        </w:tc>
        <w:tc>
          <w:tcPr>
            <w:tcW w:w="1003" w:type="dxa"/>
            <w:vAlign w:val="center"/>
          </w:tcPr>
          <w:p>
            <w:pPr>
              <w:jc w:val="center"/>
              <w:rPr>
                <w:rFonts w:cs="Times New Roman"/>
              </w:rPr>
            </w:pPr>
            <w:r>
              <w:rPr>
                <w:rFonts w:hint="eastAsia" w:cs="宋体"/>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9" w:hRule="atLeas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9" w:hRule="atLeas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4" w:hRule="atLeast"/>
        </w:trPr>
        <w:tc>
          <w:tcPr>
            <w:tcW w:w="492" w:type="dxa"/>
            <w:vMerge w:val="continue"/>
          </w:tcPr>
          <w:p>
            <w:pPr>
              <w:rPr>
                <w:rFonts w:cs="Times New Roman"/>
              </w:rPr>
            </w:pPr>
          </w:p>
        </w:tc>
        <w:tc>
          <w:tcPr>
            <w:tcW w:w="986" w:type="dxa"/>
            <w:gridSpan w:val="2"/>
          </w:tcPr>
          <w:p>
            <w:pPr>
              <w:spacing w:before="80" w:after="80"/>
              <w:jc w:val="center"/>
              <w:rPr>
                <w:rFonts w:cs="Times New Roman"/>
              </w:rPr>
            </w:pPr>
          </w:p>
        </w:tc>
        <w:tc>
          <w:tcPr>
            <w:tcW w:w="687" w:type="dxa"/>
          </w:tcPr>
          <w:p>
            <w:pPr>
              <w:spacing w:before="80" w:after="80"/>
              <w:jc w:val="center"/>
              <w:rPr>
                <w:rFonts w:cs="Times New Roman"/>
              </w:rPr>
            </w:pPr>
          </w:p>
        </w:tc>
        <w:tc>
          <w:tcPr>
            <w:tcW w:w="1099" w:type="dxa"/>
          </w:tcPr>
          <w:p>
            <w:pPr>
              <w:spacing w:before="80" w:after="80"/>
              <w:jc w:val="center"/>
              <w:rPr>
                <w:rFonts w:cs="Times New Roman"/>
              </w:rPr>
            </w:pPr>
          </w:p>
        </w:tc>
        <w:tc>
          <w:tcPr>
            <w:tcW w:w="860" w:type="dxa"/>
          </w:tcPr>
          <w:p>
            <w:pPr>
              <w:spacing w:before="80" w:after="80"/>
              <w:jc w:val="center"/>
              <w:rPr>
                <w:rFonts w:cs="Times New Roman"/>
              </w:rPr>
            </w:pPr>
          </w:p>
        </w:tc>
        <w:tc>
          <w:tcPr>
            <w:tcW w:w="717" w:type="dxa"/>
          </w:tcPr>
          <w:p>
            <w:pPr>
              <w:spacing w:before="80" w:after="80"/>
              <w:jc w:val="center"/>
              <w:rPr>
                <w:rFonts w:cs="Times New Roman"/>
              </w:rPr>
            </w:pPr>
          </w:p>
        </w:tc>
        <w:tc>
          <w:tcPr>
            <w:tcW w:w="1148" w:type="dxa"/>
          </w:tcPr>
          <w:p>
            <w:pPr>
              <w:spacing w:before="80" w:after="80"/>
              <w:jc w:val="center"/>
              <w:rPr>
                <w:rFonts w:cs="Times New Roman"/>
              </w:rPr>
            </w:pPr>
          </w:p>
        </w:tc>
        <w:tc>
          <w:tcPr>
            <w:tcW w:w="2294" w:type="dxa"/>
            <w:gridSpan w:val="2"/>
          </w:tcPr>
          <w:p>
            <w:pPr>
              <w:spacing w:before="80" w:after="80"/>
              <w:jc w:val="center"/>
              <w:rPr>
                <w:rFonts w:cs="Times New Roman"/>
              </w:rPr>
            </w:pPr>
          </w:p>
        </w:tc>
        <w:tc>
          <w:tcPr>
            <w:tcW w:w="1003" w:type="dxa"/>
          </w:tcPr>
          <w:p>
            <w:pPr>
              <w:spacing w:before="80" w:after="80"/>
              <w:jc w:val="center"/>
              <w:rPr>
                <w:rFonts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57" w:hRule="atLeast"/>
        </w:trPr>
        <w:tc>
          <w:tcPr>
            <w:tcW w:w="492" w:type="dxa"/>
            <w:vAlign w:val="center"/>
          </w:tcPr>
          <w:p>
            <w:pPr>
              <w:spacing w:line="360" w:lineRule="auto"/>
              <w:jc w:val="center"/>
              <w:rPr>
                <w:rFonts w:cs="Times New Roman"/>
                <w:spacing w:val="60"/>
              </w:rPr>
            </w:pPr>
            <w:r>
              <w:rPr>
                <w:rFonts w:hint="eastAsia" w:cs="宋体"/>
                <w:snapToGrid w:val="0"/>
                <w:spacing w:val="60"/>
                <w:kern w:val="6"/>
              </w:rPr>
              <w:t>主要研究内容和意义</w:t>
            </w:r>
            <w:r>
              <w:rPr>
                <w:rFonts w:hint="eastAsia" w:cs="宋体"/>
                <w:spacing w:val="60"/>
              </w:rPr>
              <w:t>︵限</w:t>
            </w:r>
          </w:p>
          <w:p>
            <w:pPr>
              <w:spacing w:line="360" w:lineRule="auto"/>
              <w:jc w:val="center"/>
              <w:rPr>
                <w:sz w:val="18"/>
                <w:szCs w:val="18"/>
              </w:rPr>
            </w:pPr>
            <w:r>
              <w:rPr>
                <w:sz w:val="18"/>
                <w:szCs w:val="18"/>
              </w:rPr>
              <w:t>600</w:t>
            </w:r>
          </w:p>
          <w:p>
            <w:pPr>
              <w:spacing w:line="360" w:lineRule="auto"/>
              <w:jc w:val="center"/>
              <w:rPr>
                <w:rFonts w:cs="Times New Roman"/>
                <w:spacing w:val="60"/>
              </w:rPr>
            </w:pPr>
            <w:r>
              <w:rPr>
                <w:rFonts w:hint="eastAsia" w:cs="宋体"/>
                <w:spacing w:val="60"/>
              </w:rPr>
              <w:t>字︶</w:t>
            </w:r>
          </w:p>
        </w:tc>
        <w:tc>
          <w:tcPr>
            <w:tcW w:w="8794" w:type="dxa"/>
            <w:gridSpan w:val="10"/>
          </w:tcPr>
          <w:p>
            <w:pPr>
              <w:spacing w:before="40" w:after="40"/>
              <w:rPr>
                <w:rFonts w:cs="Times New Roman"/>
              </w:rPr>
            </w:pPr>
          </w:p>
        </w:tc>
      </w:tr>
    </w:tbl>
    <w:p>
      <w:pPr>
        <w:spacing w:beforeLines="50"/>
        <w:jc w:val="left"/>
        <w:rPr>
          <w:rFonts w:eastAsia="黑体" w:cs="Times New Roman"/>
          <w:sz w:val="30"/>
          <w:szCs w:val="30"/>
        </w:rPr>
      </w:pPr>
      <w:r>
        <w:rPr>
          <w:rFonts w:eastAsia="黑体" w:cs="Times New Roman"/>
          <w:sz w:val="30"/>
          <w:szCs w:val="30"/>
        </w:rPr>
        <w:br w:type="page"/>
      </w:r>
      <w:r>
        <w:rPr>
          <w:rFonts w:hint="eastAsia" w:eastAsia="黑体" w:cs="黑体"/>
          <w:sz w:val="30"/>
          <w:szCs w:val="30"/>
        </w:rPr>
        <w:t>二、立项依据</w:t>
      </w:r>
    </w:p>
    <w:p>
      <w:pPr>
        <w:rPr>
          <w:rFonts w:ascii="宋体" w:cs="宋体"/>
        </w:rPr>
      </w:pPr>
      <w:r>
        <w:rPr>
          <w:rFonts w:hint="eastAsia" w:ascii="宋体" w:hAnsi="宋体" w:cs="宋体"/>
        </w:rPr>
        <w:t>（阐述该课题研究的科学意义，国内外研究现状、存在问题及发展趋势，附主要参考文献）</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19" w:hRule="atLeast"/>
        </w:trPr>
        <w:tc>
          <w:tcPr>
            <w:tcW w:w="9286" w:type="dxa"/>
          </w:tcPr>
          <w:p>
            <w:pPr>
              <w:spacing w:beforeLines="50"/>
              <w:rPr>
                <w:rFonts w:cs="Times New Roman"/>
              </w:rPr>
            </w:pPr>
          </w:p>
        </w:tc>
      </w:tr>
    </w:tbl>
    <w:p>
      <w:pPr>
        <w:spacing w:beforeLines="50"/>
        <w:rPr>
          <w:rFonts w:eastAsia="黑体" w:cs="Times New Roman"/>
          <w:sz w:val="30"/>
          <w:szCs w:val="30"/>
        </w:rPr>
      </w:pPr>
      <w:r>
        <w:rPr>
          <w:rFonts w:eastAsia="黑体" w:cs="Times New Roman"/>
          <w:sz w:val="30"/>
          <w:szCs w:val="30"/>
        </w:rPr>
        <w:br w:type="page"/>
      </w:r>
      <w:r>
        <w:rPr>
          <w:rFonts w:hint="eastAsia" w:eastAsia="黑体" w:cs="黑体"/>
          <w:sz w:val="30"/>
          <w:szCs w:val="30"/>
        </w:rPr>
        <w:t>三、研究方案</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527" w:hRule="atLeast"/>
        </w:trPr>
        <w:tc>
          <w:tcPr>
            <w:tcW w:w="9286" w:type="dxa"/>
          </w:tcPr>
          <w:p>
            <w:pPr>
              <w:spacing w:beforeLines="50"/>
              <w:rPr>
                <w:rFonts w:ascii="宋体" w:cs="宋体"/>
              </w:rPr>
            </w:pPr>
            <w:r>
              <w:t xml:space="preserve">1. </w:t>
            </w:r>
            <w:r>
              <w:rPr>
                <w:rFonts w:hint="eastAsia" w:cs="宋体"/>
              </w:rPr>
              <w:t>主要研究内容</w:t>
            </w:r>
          </w:p>
          <w:p>
            <w:pPr>
              <w:spacing w:beforeLines="50"/>
              <w:jc w:val="both"/>
              <w:rPr>
                <w:rFonts w:cs="Times New Roman"/>
              </w:rPr>
            </w:pPr>
            <w:r>
              <w:rPr>
                <w:rFonts w:ascii="宋体" w:hAnsi="宋体" w:cs="宋体"/>
              </w:rPr>
              <w:t>2.</w:t>
            </w:r>
            <w:r>
              <w:rPr>
                <w:rFonts w:hint="eastAsia" w:ascii="宋体" w:hAnsi="宋体" w:cs="宋体"/>
                <w:lang w:val="en-US" w:eastAsia="zh-CN"/>
              </w:rPr>
              <w:t xml:space="preserve"> </w:t>
            </w:r>
            <w:r>
              <w:rPr>
                <w:rFonts w:hint="eastAsia" w:ascii="宋体" w:hAnsi="宋体" w:cs="宋体"/>
              </w:rPr>
              <w:t>拟解决的关键科学问题</w:t>
            </w:r>
          </w:p>
          <w:p>
            <w:pPr>
              <w:spacing w:beforeLines="50"/>
              <w:rPr>
                <w:rFonts w:cs="Times New Roman"/>
              </w:rPr>
            </w:pPr>
            <w:r>
              <w:t xml:space="preserve">3. </w:t>
            </w:r>
            <w:r>
              <w:rPr>
                <w:rFonts w:hint="eastAsia" w:cs="宋体"/>
              </w:rPr>
              <w:t>研究目标</w:t>
            </w:r>
          </w:p>
          <w:p>
            <w:pPr>
              <w:spacing w:beforeLines="50"/>
              <w:jc w:val="left"/>
              <w:rPr>
                <w:rFonts w:cs="Times New Roman"/>
              </w:rPr>
            </w:pPr>
            <w:r>
              <w:t xml:space="preserve">4. </w:t>
            </w:r>
            <w:r>
              <w:rPr>
                <w:rFonts w:hint="eastAsia" w:cs="宋体"/>
              </w:rPr>
              <w:t>拟采取的研究路线及可行性分析</w:t>
            </w:r>
          </w:p>
          <w:p>
            <w:pPr>
              <w:spacing w:beforeLines="50"/>
              <w:rPr>
                <w:rFonts w:cs="Times New Roman"/>
              </w:rPr>
            </w:pPr>
            <w:r>
              <w:t xml:space="preserve">5. </w:t>
            </w:r>
            <w:r>
              <w:rPr>
                <w:rFonts w:hint="eastAsia" w:cs="宋体"/>
              </w:rPr>
              <w:t>预期成果</w:t>
            </w:r>
          </w:p>
        </w:tc>
      </w:tr>
    </w:tbl>
    <w:p>
      <w:pPr>
        <w:spacing w:beforeLines="50"/>
        <w:jc w:val="left"/>
        <w:rPr>
          <w:rFonts w:eastAsia="黑体" w:cs="Times New Roman"/>
          <w:sz w:val="30"/>
          <w:szCs w:val="30"/>
        </w:rPr>
      </w:pPr>
      <w:r>
        <w:rPr>
          <w:rFonts w:eastAsia="黑体" w:cs="Times New Roman"/>
          <w:sz w:val="30"/>
          <w:szCs w:val="30"/>
        </w:rPr>
        <w:br w:type="page"/>
      </w:r>
      <w:r>
        <w:rPr>
          <w:rFonts w:hint="eastAsia" w:eastAsia="黑体" w:cs="黑体"/>
          <w:sz w:val="30"/>
          <w:szCs w:val="30"/>
        </w:rPr>
        <w:t>四、研究基础</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527" w:hRule="atLeast"/>
        </w:trPr>
        <w:tc>
          <w:tcPr>
            <w:tcW w:w="9286" w:type="dxa"/>
          </w:tcPr>
          <w:p>
            <w:pPr>
              <w:spacing w:beforeLines="50"/>
              <w:ind w:left="315" w:right="105" w:rightChars="50" w:hanging="315" w:hangingChars="150"/>
              <w:rPr>
                <w:rFonts w:cs="Times New Roman"/>
              </w:rPr>
            </w:pPr>
            <w:r>
              <w:t xml:space="preserve">1. </w:t>
            </w:r>
            <w:r>
              <w:rPr>
                <w:rFonts w:hint="eastAsia" w:cs="宋体"/>
              </w:rPr>
              <w:t>与本课题有关的已有工作积累和已取得的主要成果</w:t>
            </w: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315" w:right="105" w:rightChars="50" w:hanging="315" w:hangingChars="150"/>
              <w:rPr>
                <w:rFonts w:cs="Times New Roman"/>
              </w:rPr>
            </w:pPr>
            <w:r>
              <w:t>2.</w:t>
            </w:r>
            <w:r>
              <w:rPr>
                <w:rFonts w:hint="eastAsia" w:cs="宋体"/>
              </w:rPr>
              <w:t>申请者及课题成员简历（国内外学习、研究工作经历，近期发表的主要论著）</w:t>
            </w: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ind w:left="178"/>
              <w:rPr>
                <w:rFonts w:cs="Times New Roman"/>
              </w:rPr>
            </w:pPr>
          </w:p>
          <w:p>
            <w:pPr>
              <w:spacing w:beforeLines="50"/>
              <w:rPr>
                <w:rFonts w:cs="Times New Roman"/>
              </w:rPr>
            </w:pPr>
            <w:r>
              <w:t xml:space="preserve">3. </w:t>
            </w:r>
            <w:r>
              <w:rPr>
                <w:rFonts w:hint="eastAsia" w:cs="宋体"/>
              </w:rPr>
              <w:t>与实验室的合作计划</w:t>
            </w:r>
          </w:p>
          <w:p>
            <w:pPr>
              <w:spacing w:beforeLines="50"/>
              <w:ind w:left="178"/>
              <w:rPr>
                <w:rFonts w:cs="Times New Roman"/>
              </w:rPr>
            </w:pPr>
          </w:p>
        </w:tc>
      </w:tr>
    </w:tbl>
    <w:p>
      <w:pPr>
        <w:spacing w:beforeLines="50"/>
        <w:rPr>
          <w:rFonts w:eastAsia="黑体" w:cs="Times New Roman"/>
          <w:sz w:val="30"/>
          <w:szCs w:val="30"/>
        </w:rPr>
      </w:pPr>
      <w:r>
        <w:rPr>
          <w:rFonts w:hint="eastAsia" w:eastAsia="黑体" w:cs="黑体"/>
          <w:sz w:val="30"/>
          <w:szCs w:val="30"/>
        </w:rPr>
        <w:t>五、经费预算</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6"/>
        <w:gridCol w:w="2411"/>
        <w:gridCol w:w="1137"/>
        <w:gridCol w:w="47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restart"/>
            <w:textDirection w:val="tbRlV"/>
            <w:vAlign w:val="center"/>
          </w:tcPr>
          <w:p>
            <w:pPr>
              <w:ind w:left="113" w:right="113"/>
              <w:jc w:val="center"/>
              <w:rPr>
                <w:rFonts w:ascii="宋体" w:cs="宋体"/>
                <w:b/>
                <w:bCs/>
                <w:spacing w:val="60"/>
              </w:rPr>
            </w:pPr>
            <w:r>
              <w:rPr>
                <w:rFonts w:hint="eastAsia" w:ascii="宋体" w:hAnsi="宋体" w:cs="宋体"/>
                <w:b/>
                <w:bCs/>
                <w:spacing w:val="60"/>
              </w:rPr>
              <w:t>经费预算</w:t>
            </w:r>
          </w:p>
        </w:tc>
        <w:tc>
          <w:tcPr>
            <w:tcW w:w="2411" w:type="dxa"/>
            <w:vAlign w:val="center"/>
          </w:tcPr>
          <w:p>
            <w:pPr>
              <w:jc w:val="center"/>
              <w:rPr>
                <w:rFonts w:ascii="宋体" w:cs="宋体"/>
                <w:b/>
                <w:bCs/>
              </w:rPr>
            </w:pPr>
            <w:r>
              <w:rPr>
                <w:rFonts w:hint="eastAsia" w:ascii="宋体" w:hAnsi="宋体" w:cs="宋体"/>
                <w:b/>
                <w:bCs/>
              </w:rPr>
              <w:t>科目</w:t>
            </w:r>
          </w:p>
        </w:tc>
        <w:tc>
          <w:tcPr>
            <w:tcW w:w="1137" w:type="dxa"/>
            <w:vAlign w:val="center"/>
          </w:tcPr>
          <w:p>
            <w:pPr>
              <w:jc w:val="center"/>
              <w:rPr>
                <w:rFonts w:ascii="宋体" w:cs="宋体"/>
                <w:b/>
                <w:bCs/>
              </w:rPr>
            </w:pPr>
            <w:r>
              <w:rPr>
                <w:rFonts w:hint="eastAsia" w:ascii="宋体" w:hAnsi="宋体" w:cs="宋体"/>
                <w:b/>
                <w:bCs/>
              </w:rPr>
              <w:t>金额</w:t>
            </w:r>
          </w:p>
          <w:p>
            <w:pPr>
              <w:jc w:val="center"/>
              <w:rPr>
                <w:rFonts w:ascii="宋体" w:cs="宋体"/>
                <w:b/>
                <w:bCs/>
              </w:rPr>
            </w:pPr>
            <w:r>
              <w:rPr>
                <w:rFonts w:hint="eastAsia" w:ascii="宋体" w:hAnsi="宋体" w:cs="宋体"/>
                <w:b/>
                <w:bCs/>
              </w:rPr>
              <w:t>（万元）</w:t>
            </w:r>
          </w:p>
        </w:tc>
        <w:tc>
          <w:tcPr>
            <w:tcW w:w="4782" w:type="dxa"/>
            <w:vAlign w:val="center"/>
          </w:tcPr>
          <w:p>
            <w:pPr>
              <w:jc w:val="center"/>
              <w:rPr>
                <w:rFonts w:ascii="宋体" w:cs="宋体"/>
                <w:b/>
                <w:bCs/>
              </w:rPr>
            </w:pPr>
            <w:r>
              <w:rPr>
                <w:rFonts w:hint="eastAsia" w:ascii="宋体" w:hAnsi="宋体" w:cs="宋体"/>
                <w:b/>
                <w:bCs/>
              </w:rPr>
              <w:t>计算依据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1. </w:t>
            </w:r>
            <w:r>
              <w:rPr>
                <w:rFonts w:hint="eastAsia" w:hAnsi="宋体" w:cs="宋体"/>
                <w:snapToGrid w:val="0"/>
                <w:kern w:val="0"/>
              </w:rPr>
              <w:t>设备费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2. </w:t>
            </w:r>
            <w:r>
              <w:rPr>
                <w:rFonts w:hint="eastAsia" w:hAnsi="宋体" w:cs="宋体"/>
                <w:snapToGrid w:val="0"/>
                <w:kern w:val="0"/>
              </w:rPr>
              <w:t>材料费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rPr>
                <w:rFonts w:ascii="宋体" w:cs="宋体"/>
                <w:sz w:val="30"/>
                <w:szCs w:val="30"/>
              </w:rPr>
            </w:pPr>
            <w:r>
              <w:rPr>
                <w:rFonts w:hAnsi="宋体"/>
                <w:snapToGrid w:val="0"/>
                <w:kern w:val="0"/>
              </w:rPr>
              <w:t xml:space="preserve">3. </w:t>
            </w:r>
            <w:r>
              <w:rPr>
                <w:rFonts w:hint="eastAsia" w:hAnsi="宋体" w:cs="宋体"/>
                <w:snapToGrid w:val="0"/>
                <w:kern w:val="0"/>
              </w:rPr>
              <w:t>测试化验加工费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4. </w:t>
            </w:r>
            <w:r>
              <w:rPr>
                <w:rFonts w:hint="eastAsia" w:hAnsi="宋体" w:cs="宋体"/>
                <w:snapToGrid w:val="0"/>
                <w:kern w:val="0"/>
              </w:rPr>
              <w:t>会议费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5. </w:t>
            </w:r>
            <w:r>
              <w:rPr>
                <w:rFonts w:hint="eastAsia" w:hAnsi="宋体" w:cs="宋体"/>
                <w:snapToGrid w:val="0"/>
                <w:kern w:val="0"/>
              </w:rPr>
              <w:t>差旅费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6. </w:t>
            </w:r>
            <w:r>
              <w:rPr>
                <w:rFonts w:hint="eastAsia" w:hAnsi="宋体" w:cs="宋体"/>
                <w:snapToGrid w:val="0"/>
                <w:kern w:val="0"/>
              </w:rPr>
              <w:t>国际合作与交流费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7. </w:t>
            </w:r>
            <w:r>
              <w:rPr>
                <w:rFonts w:hint="eastAsia" w:hAnsi="宋体" w:cs="宋体"/>
                <w:snapToGrid w:val="0"/>
                <w:kern w:val="0"/>
              </w:rPr>
              <w:t>出版</w:t>
            </w:r>
            <w:r>
              <w:rPr>
                <w:rFonts w:hAnsi="宋体"/>
                <w:snapToGrid w:val="0"/>
                <w:kern w:val="0"/>
              </w:rPr>
              <w:t>/</w:t>
            </w:r>
            <w:r>
              <w:rPr>
                <w:rFonts w:hint="eastAsia" w:hAnsi="宋体" w:cs="宋体"/>
                <w:snapToGrid w:val="0"/>
                <w:kern w:val="0"/>
              </w:rPr>
              <w:t>文献</w:t>
            </w:r>
            <w:r>
              <w:rPr>
                <w:rFonts w:hAnsi="宋体"/>
                <w:snapToGrid w:val="0"/>
                <w:kern w:val="0"/>
              </w:rPr>
              <w:t>/</w:t>
            </w:r>
            <w:r>
              <w:rPr>
                <w:rFonts w:hint="eastAsia" w:hAnsi="宋体" w:cs="宋体"/>
                <w:snapToGrid w:val="0"/>
                <w:kern w:val="0"/>
              </w:rPr>
              <w:t>信息传播</w:t>
            </w:r>
            <w:r>
              <w:rPr>
                <w:rFonts w:hAnsi="宋体"/>
                <w:snapToGrid w:val="0"/>
                <w:kern w:val="0"/>
              </w:rPr>
              <w:t>/</w:t>
            </w:r>
            <w:r>
              <w:rPr>
                <w:rFonts w:hint="eastAsia" w:hAnsi="宋体" w:cs="宋体"/>
                <w:snapToGrid w:val="0"/>
                <w:kern w:val="0"/>
              </w:rPr>
              <w:t>知识产权事务费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8. </w:t>
            </w:r>
            <w:r>
              <w:rPr>
                <w:rFonts w:hint="eastAsia" w:hAnsi="宋体" w:cs="宋体"/>
                <w:snapToGrid w:val="0"/>
                <w:kern w:val="0"/>
              </w:rPr>
              <w:t>专家咨询费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9. </w:t>
            </w:r>
            <w:r>
              <w:rPr>
                <w:rFonts w:hint="eastAsia" w:hAnsi="宋体" w:cs="宋体"/>
                <w:snapToGrid w:val="0"/>
                <w:kern w:val="0"/>
              </w:rPr>
              <w:t>劳务费</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left"/>
              <w:rPr>
                <w:rFonts w:ascii="宋体" w:cs="宋体"/>
                <w:sz w:val="30"/>
                <w:szCs w:val="30"/>
              </w:rPr>
            </w:pPr>
            <w:r>
              <w:rPr>
                <w:rFonts w:hAnsi="宋体"/>
                <w:snapToGrid w:val="0"/>
                <w:kern w:val="0"/>
              </w:rPr>
              <w:t xml:space="preserve">10. </w:t>
            </w:r>
            <w:r>
              <w:rPr>
                <w:rFonts w:hint="eastAsia" w:hAnsi="宋体" w:cs="宋体"/>
                <w:snapToGrid w:val="0"/>
                <w:kern w:val="0"/>
              </w:rPr>
              <w:t>其他</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956" w:type="dxa"/>
            <w:vMerge w:val="continue"/>
          </w:tcPr>
          <w:p>
            <w:pPr>
              <w:rPr>
                <w:rFonts w:eastAsia="黑体" w:cs="Times New Roman"/>
                <w:sz w:val="30"/>
                <w:szCs w:val="30"/>
              </w:rPr>
            </w:pPr>
          </w:p>
        </w:tc>
        <w:tc>
          <w:tcPr>
            <w:tcW w:w="2411" w:type="dxa"/>
            <w:vAlign w:val="center"/>
          </w:tcPr>
          <w:p>
            <w:pPr>
              <w:jc w:val="center"/>
              <w:rPr>
                <w:rFonts w:ascii="宋体" w:cs="宋体"/>
                <w:b/>
                <w:bCs/>
              </w:rPr>
            </w:pPr>
            <w:r>
              <w:rPr>
                <w:rFonts w:hint="eastAsia" w:ascii="宋体" w:hAnsi="宋体" w:cs="宋体"/>
                <w:b/>
                <w:bCs/>
              </w:rPr>
              <w:t>合计</w:t>
            </w:r>
          </w:p>
        </w:tc>
        <w:tc>
          <w:tcPr>
            <w:tcW w:w="1137" w:type="dxa"/>
            <w:vAlign w:val="center"/>
          </w:tcPr>
          <w:p>
            <w:pPr>
              <w:jc w:val="center"/>
              <w:rPr>
                <w:rFonts w:ascii="宋体" w:cs="宋体"/>
                <w:sz w:val="30"/>
                <w:szCs w:val="30"/>
              </w:rPr>
            </w:pPr>
          </w:p>
        </w:tc>
        <w:tc>
          <w:tcPr>
            <w:tcW w:w="4782" w:type="dxa"/>
            <w:vAlign w:val="center"/>
          </w:tcPr>
          <w:p>
            <w:pPr>
              <w:jc w:val="center"/>
              <w:rPr>
                <w:rFonts w:ascii="宋体" w:cs="宋体"/>
                <w:sz w:val="30"/>
                <w:szCs w:val="30"/>
              </w:rPr>
            </w:pPr>
          </w:p>
        </w:tc>
      </w:tr>
    </w:tbl>
    <w:p>
      <w:pPr>
        <w:pStyle w:val="2"/>
        <w:spacing w:line="500" w:lineRule="exact"/>
        <w:ind w:firstLine="562"/>
        <w:rPr>
          <w:rFonts w:hint="eastAsia" w:ascii="仿宋_GB2312" w:eastAsia="仿宋_GB2312" w:cs="宋体"/>
          <w:b/>
          <w:kern w:val="0"/>
        </w:rPr>
      </w:pPr>
      <w:r>
        <w:rPr>
          <w:rFonts w:hint="eastAsia" w:ascii="仿宋_GB2312" w:eastAsia="仿宋_GB2312" w:cs="宋体"/>
          <w:b/>
          <w:kern w:val="0"/>
        </w:rPr>
        <w:t>预算科目开支范围说明</w:t>
      </w:r>
    </w:p>
    <w:p>
      <w:pPr>
        <w:pStyle w:val="2"/>
        <w:spacing w:line="500" w:lineRule="exact"/>
        <w:rPr>
          <w:rFonts w:hint="eastAsia" w:ascii="仿宋_GB2312" w:eastAsia="仿宋_GB2312" w:cs="宋体"/>
          <w:kern w:val="0"/>
        </w:rPr>
      </w:pPr>
      <w:r>
        <w:rPr>
          <w:rFonts w:hint="eastAsia" w:ascii="仿宋_GB2312" w:eastAsia="仿宋_GB2312" w:cs="宋体"/>
          <w:kern w:val="0"/>
        </w:rPr>
        <w:t>（一）设备费，指在项目研究开发过程中购置或试制专用仪器设备、对现有仪器设备进行升级改造以及租赁外单位仪器设备而发生的费用。</w:t>
      </w:r>
    </w:p>
    <w:p>
      <w:pPr>
        <w:pStyle w:val="2"/>
        <w:spacing w:line="500" w:lineRule="exact"/>
        <w:rPr>
          <w:rFonts w:hint="eastAsia" w:ascii="仿宋_GB2312" w:eastAsia="仿宋_GB2312" w:cs="宋体"/>
          <w:kern w:val="0"/>
        </w:rPr>
      </w:pPr>
      <w:r>
        <w:rPr>
          <w:rFonts w:hint="eastAsia" w:ascii="仿宋_GB2312" w:eastAsia="仿宋_GB2312" w:cs="宋体"/>
          <w:kern w:val="0"/>
        </w:rPr>
        <w:t>（二）材料费，指在项目研究开发过程中消耗的各种原材料、辅助材料、低值易耗品等的采购及运输、装卸、整理等费用。</w:t>
      </w:r>
    </w:p>
    <w:p>
      <w:pPr>
        <w:pStyle w:val="2"/>
        <w:spacing w:line="500" w:lineRule="exact"/>
        <w:rPr>
          <w:rFonts w:hint="eastAsia" w:ascii="仿宋_GB2312" w:eastAsia="仿宋_GB2312" w:cs="宋体"/>
          <w:kern w:val="0"/>
        </w:rPr>
      </w:pPr>
      <w:r>
        <w:rPr>
          <w:rFonts w:hint="eastAsia" w:ascii="仿宋_GB2312" w:eastAsia="仿宋_GB2312" w:cs="宋体"/>
          <w:kern w:val="0"/>
        </w:rPr>
        <w:t>（三）测试化验加工费，指在项目研究开发过程中支付给外单位（包括项目承担单位内部独立经济核算单位）的检验、测试、化验及加工等费用。</w:t>
      </w:r>
    </w:p>
    <w:p>
      <w:pPr>
        <w:pStyle w:val="2"/>
        <w:spacing w:line="500" w:lineRule="exact"/>
        <w:rPr>
          <w:rFonts w:hint="eastAsia" w:ascii="仿宋_GB2312" w:eastAsia="仿宋_GB2312" w:cs="宋体"/>
          <w:kern w:val="0"/>
        </w:rPr>
      </w:pPr>
      <w:r>
        <w:rPr>
          <w:rFonts w:hint="eastAsia" w:ascii="仿宋_GB2312" w:eastAsia="仿宋_GB2312" w:cs="宋体"/>
          <w:kern w:val="0"/>
        </w:rPr>
        <w:t>（五）会议/差旅/国际合作与交流费：是指在项目研究开发过程中发生的差旅费、会议费和国际合作与交流费。</w:t>
      </w:r>
    </w:p>
    <w:p>
      <w:pPr>
        <w:pStyle w:val="2"/>
        <w:spacing w:line="500" w:lineRule="exact"/>
        <w:rPr>
          <w:rFonts w:hint="eastAsia" w:ascii="仿宋_GB2312" w:eastAsia="仿宋_GB2312" w:cs="宋体"/>
          <w:kern w:val="0"/>
        </w:rPr>
      </w:pPr>
      <w:r>
        <w:rPr>
          <w:rFonts w:hint="eastAsia" w:ascii="仿宋_GB2312" w:eastAsia="仿宋_GB2312" w:cs="宋体"/>
          <w:kern w:val="0"/>
        </w:rPr>
        <w:t>会议费指项目研究开发过程中组织召开学术研讨、咨询以及协调项目等会议而发生的费用；</w:t>
      </w:r>
    </w:p>
    <w:p>
      <w:pPr>
        <w:pStyle w:val="2"/>
        <w:spacing w:line="500" w:lineRule="exact"/>
        <w:rPr>
          <w:rFonts w:hint="eastAsia" w:ascii="仿宋_GB2312" w:eastAsia="仿宋_GB2312" w:cs="宋体"/>
          <w:kern w:val="0"/>
        </w:rPr>
      </w:pPr>
      <w:r>
        <w:rPr>
          <w:rFonts w:hint="eastAsia" w:ascii="仿宋_GB2312" w:eastAsia="仿宋_GB2312" w:cs="宋体"/>
          <w:kern w:val="0"/>
        </w:rPr>
        <w:t>差旅费指项目研究开发过程中开展或参加科学实验（试验）、科学考察、业务调研、学术交流等所发生的外埠差旅费、市内交通费等费用；</w:t>
      </w:r>
    </w:p>
    <w:p>
      <w:pPr>
        <w:pStyle w:val="2"/>
        <w:spacing w:line="500" w:lineRule="exact"/>
        <w:rPr>
          <w:rFonts w:hint="eastAsia" w:ascii="仿宋_GB2312" w:eastAsia="仿宋_GB2312" w:cs="宋体"/>
          <w:kern w:val="0"/>
        </w:rPr>
      </w:pPr>
      <w:r>
        <w:rPr>
          <w:rFonts w:hint="eastAsia" w:ascii="仿宋_GB2312" w:eastAsia="仿宋_GB2312" w:cs="宋体"/>
          <w:kern w:val="0"/>
        </w:rPr>
        <w:t>国际合作与交流费指项目研究开发过程中项目研究人员出国（境）参加学术交流活动及国（境）外专家来我区所需要的费用。</w:t>
      </w:r>
    </w:p>
    <w:p>
      <w:pPr>
        <w:pStyle w:val="2"/>
        <w:spacing w:line="500" w:lineRule="exact"/>
        <w:rPr>
          <w:rFonts w:hint="eastAsia" w:ascii="仿宋_GB2312" w:eastAsia="仿宋_GB2312" w:cs="宋体"/>
          <w:kern w:val="0"/>
        </w:rPr>
      </w:pPr>
      <w:r>
        <w:rPr>
          <w:rFonts w:hint="eastAsia" w:ascii="仿宋_GB2312" w:eastAsia="仿宋_GB2312" w:cs="宋体"/>
          <w:kern w:val="0"/>
        </w:rPr>
        <w:t>（六）出版/文献/信息传播/知识产权事务费，指在项目研究开发过程中，需要支付的出版费、资料费、专用软件购买费、专业技术购买费、文献检索费、专业通信费、专利申请及其他知识产权事务以及科普宣传等费用。</w:t>
      </w:r>
    </w:p>
    <w:p>
      <w:pPr>
        <w:pStyle w:val="2"/>
        <w:spacing w:line="500" w:lineRule="exact"/>
        <w:rPr>
          <w:rFonts w:hint="eastAsia" w:ascii="仿宋_GB2312" w:eastAsia="仿宋_GB2312" w:cs="宋体"/>
          <w:kern w:val="0"/>
        </w:rPr>
      </w:pPr>
      <w:r>
        <w:rPr>
          <w:rFonts w:hint="eastAsia" w:ascii="仿宋_GB2312" w:eastAsia="仿宋_GB2312" w:cs="宋体"/>
          <w:kern w:val="0"/>
        </w:rPr>
        <w:t>（七）劳务费，指支付给参与项目实施的硕士研究生、博士生、访问学者以及项目聘用的研究人员、科研辅助人员等劳务费，以及临时聘用人员的社会保险补助费用。</w:t>
      </w:r>
    </w:p>
    <w:p>
      <w:pPr>
        <w:pStyle w:val="2"/>
        <w:spacing w:line="500" w:lineRule="exact"/>
        <w:rPr>
          <w:rFonts w:hint="eastAsia" w:ascii="仿宋_GB2312" w:eastAsia="仿宋_GB2312" w:cs="宋体"/>
          <w:kern w:val="0"/>
        </w:rPr>
      </w:pPr>
      <w:r>
        <w:rPr>
          <w:rFonts w:hint="eastAsia" w:ascii="仿宋_GB2312" w:eastAsia="仿宋_GB2312" w:cs="宋体"/>
          <w:kern w:val="0"/>
        </w:rPr>
        <w:t>（八）咨询费，指在项目研究开发过程中支付给临时聘请的咨询专家的费用。</w:t>
      </w:r>
    </w:p>
    <w:p>
      <w:pPr>
        <w:pStyle w:val="2"/>
        <w:spacing w:line="500" w:lineRule="exact"/>
        <w:rPr>
          <w:rFonts w:hint="eastAsia" w:ascii="仿宋_GB2312" w:eastAsia="仿宋_GB2312" w:cs="宋体"/>
          <w:kern w:val="0"/>
        </w:rPr>
      </w:pPr>
      <w:r>
        <w:rPr>
          <w:rFonts w:hint="eastAsia" w:ascii="仿宋_GB2312" w:eastAsia="仿宋_GB2312" w:cs="宋体"/>
          <w:kern w:val="0"/>
        </w:rPr>
        <w:t>（九）其他支出，指与项目研究开发相关且不能列入上述科目的其他必要费用。</w:t>
      </w:r>
    </w:p>
    <w:p>
      <w:pPr>
        <w:pStyle w:val="2"/>
        <w:spacing w:line="500" w:lineRule="exact"/>
        <w:rPr>
          <w:rFonts w:hint="eastAsia" w:ascii="仿宋_GB2312" w:eastAsia="仿宋_GB2312" w:cs="宋体"/>
          <w:kern w:val="0"/>
        </w:rPr>
      </w:pPr>
    </w:p>
    <w:p>
      <w:pPr>
        <w:spacing w:beforeLines="50"/>
        <w:rPr>
          <w:rFonts w:eastAsia="黑体" w:cs="Times New Roman"/>
          <w:sz w:val="30"/>
          <w:szCs w:val="30"/>
        </w:rPr>
      </w:pPr>
      <w:r>
        <w:rPr>
          <w:rFonts w:hint="eastAsia" w:eastAsia="黑体" w:cs="黑体"/>
          <w:sz w:val="30"/>
          <w:szCs w:val="30"/>
        </w:rPr>
        <w:t>六、申请人的承诺和保证</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2" w:hRule="atLeast"/>
        </w:trPr>
        <w:tc>
          <w:tcPr>
            <w:tcW w:w="9286" w:type="dxa"/>
          </w:tcPr>
          <w:p>
            <w:pPr>
              <w:snapToGrid w:val="0"/>
              <w:spacing w:beforeLines="200" w:afterLines="200" w:line="360" w:lineRule="auto"/>
              <w:ind w:firstLine="480" w:firstLineChars="200"/>
              <w:rPr>
                <w:rFonts w:ascii="宋体" w:cs="宋体"/>
                <w:sz w:val="24"/>
                <w:szCs w:val="24"/>
              </w:rPr>
            </w:pPr>
            <w:r>
              <w:rPr>
                <w:rFonts w:hint="eastAsia" w:ascii="宋体" w:hAnsi="宋体" w:cs="宋体"/>
                <w:sz w:val="24"/>
                <w:szCs w:val="24"/>
              </w:rPr>
              <w:t>我保证上述填报内容的真实性。如果获得资助，我与本项目组成员将严格遵守实验室的有关规定，切实保证研究工作时间，按计划认真开展研究工作，按时报送有关材料，在受资助的研究成果中标注实验室为作者单位。</w:t>
            </w:r>
          </w:p>
          <w:p>
            <w:pPr>
              <w:snapToGrid w:val="0"/>
              <w:spacing w:beforeLines="150" w:line="312" w:lineRule="auto"/>
              <w:ind w:firstLine="5280" w:firstLineChars="2200"/>
              <w:rPr>
                <w:rFonts w:ascii="宋体" w:cs="宋体"/>
                <w:sz w:val="24"/>
                <w:szCs w:val="24"/>
              </w:rPr>
            </w:pPr>
            <w:r>
              <w:rPr>
                <w:rFonts w:hint="eastAsia" w:ascii="宋体" w:hAnsi="宋体" w:cs="宋体"/>
                <w:sz w:val="24"/>
                <w:szCs w:val="24"/>
              </w:rPr>
              <w:t>申请者（签字）</w:t>
            </w:r>
          </w:p>
          <w:p>
            <w:pPr>
              <w:snapToGrid w:val="0"/>
              <w:spacing w:beforeLines="50" w:line="312" w:lineRule="auto"/>
              <w:ind w:firstLine="5280" w:firstLineChars="2200"/>
              <w:rPr>
                <w:rFonts w:eastAsia="黑体" w:cs="Times New Roman"/>
                <w:b/>
                <w:bCs/>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spacing w:beforeLines="50"/>
        <w:rPr>
          <w:rFonts w:eastAsia="黑体" w:cs="Times New Roman"/>
          <w:sz w:val="30"/>
          <w:szCs w:val="30"/>
        </w:rPr>
      </w:pPr>
      <w:r>
        <w:rPr>
          <w:rFonts w:eastAsia="黑体" w:cs="Times New Roman"/>
          <w:sz w:val="30"/>
          <w:szCs w:val="30"/>
        </w:rPr>
        <w:br w:type="page"/>
      </w:r>
      <w:r>
        <w:rPr>
          <w:rFonts w:hint="eastAsia" w:eastAsia="黑体" w:cs="黑体"/>
          <w:sz w:val="30"/>
          <w:szCs w:val="30"/>
        </w:rPr>
        <w:t>七、申请者所在单位意见</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2" w:hRule="atLeast"/>
        </w:trPr>
        <w:tc>
          <w:tcPr>
            <w:tcW w:w="9286" w:type="dxa"/>
          </w:tcPr>
          <w:p>
            <w:pPr>
              <w:spacing w:beforeLines="200" w:afterLines="100" w:line="288" w:lineRule="auto"/>
              <w:ind w:firstLine="480" w:firstLineChars="200"/>
              <w:rPr>
                <w:rFonts w:cs="Times New Roman"/>
                <w:sz w:val="24"/>
                <w:szCs w:val="24"/>
              </w:rPr>
            </w:pPr>
            <w:r>
              <w:rPr>
                <w:rFonts w:hint="eastAsia" w:ascii="宋体" w:hAnsi="宋体" w:cs="宋体"/>
                <w:sz w:val="24"/>
                <w:szCs w:val="24"/>
              </w:rPr>
              <w:t>申请材料真实。本单位同意申报，并为申请者提供必要的条件，督促该项研究按期完成。</w:t>
            </w:r>
          </w:p>
          <w:p>
            <w:pPr>
              <w:spacing w:beforeLines="100"/>
              <w:ind w:firstLine="960" w:firstLineChars="400"/>
              <w:rPr>
                <w:rFonts w:cs="Times New Roman"/>
                <w:sz w:val="24"/>
                <w:szCs w:val="24"/>
              </w:rPr>
            </w:pPr>
            <w:r>
              <w:rPr>
                <w:rFonts w:hint="eastAsia" w:cs="宋体"/>
                <w:sz w:val="24"/>
                <w:szCs w:val="24"/>
              </w:rPr>
              <w:t>单位负责人（签章）</w:t>
            </w: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位（公章）</w:t>
            </w:r>
          </w:p>
          <w:p>
            <w:pPr>
              <w:spacing w:beforeLines="100"/>
              <w:ind w:firstLine="5040" w:firstLineChars="2100"/>
              <w:rPr>
                <w:rFonts w:cs="Times New Roman"/>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spacing w:beforeLines="50"/>
        <w:rPr>
          <w:rFonts w:eastAsia="黑体" w:cs="Times New Roman"/>
          <w:sz w:val="30"/>
          <w:szCs w:val="30"/>
        </w:rPr>
      </w:pPr>
      <w:r>
        <w:rPr>
          <w:rFonts w:hint="eastAsia" w:eastAsia="黑体" w:cs="黑体"/>
          <w:sz w:val="30"/>
          <w:szCs w:val="30"/>
        </w:rPr>
        <w:t>八、学术委员会与专家组评审意见</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44" w:hRule="atLeast"/>
        </w:trPr>
        <w:tc>
          <w:tcPr>
            <w:tcW w:w="9286" w:type="dxa"/>
          </w:tcPr>
          <w:p>
            <w:pPr>
              <w:spacing w:beforeLines="800"/>
              <w:ind w:firstLine="2400" w:firstLineChars="1000"/>
              <w:rPr>
                <w:rFonts w:cs="Times New Roman"/>
                <w:sz w:val="24"/>
                <w:szCs w:val="24"/>
              </w:rPr>
            </w:pPr>
            <w:r>
              <w:rPr>
                <w:rFonts w:hint="eastAsia" w:cs="宋体"/>
                <w:sz w:val="24"/>
                <w:szCs w:val="24"/>
              </w:rPr>
              <w:t>学术委员会</w:t>
            </w:r>
            <w:r>
              <w:rPr>
                <w:rFonts w:hint="eastAsia" w:cs="宋体"/>
                <w:sz w:val="24"/>
                <w:szCs w:val="24"/>
                <w:lang w:val="en-US" w:eastAsia="zh-CN"/>
              </w:rPr>
              <w:t>专家代表</w:t>
            </w:r>
            <w:r>
              <w:rPr>
                <w:rFonts w:hint="eastAsia" w:cs="宋体"/>
                <w:sz w:val="24"/>
                <w:szCs w:val="24"/>
              </w:rPr>
              <w:t>（签章）</w:t>
            </w:r>
            <w:r>
              <w:rPr>
                <w:sz w:val="24"/>
                <w:szCs w:val="24"/>
                <w:u w:val="single"/>
              </w:rPr>
              <w:t xml:space="preserve">                      </w:t>
            </w:r>
          </w:p>
          <w:p>
            <w:pPr>
              <w:spacing w:beforeLines="50"/>
              <w:ind w:firstLine="4800" w:firstLineChars="2000"/>
              <w:rPr>
                <w:rFonts w:cs="Times New Roman"/>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spacing w:beforeLines="50"/>
        <w:rPr>
          <w:rFonts w:eastAsia="黑体" w:cs="Times New Roman"/>
          <w:sz w:val="30"/>
          <w:szCs w:val="30"/>
        </w:rPr>
      </w:pPr>
      <w:r>
        <w:rPr>
          <w:rFonts w:hint="eastAsia" w:eastAsia="黑体" w:cs="黑体"/>
          <w:sz w:val="30"/>
          <w:szCs w:val="30"/>
        </w:rPr>
        <w:t>九、实验室</w:t>
      </w:r>
      <w:r>
        <w:rPr>
          <w:rFonts w:hint="eastAsia" w:eastAsia="黑体" w:cs="黑体"/>
          <w:sz w:val="30"/>
          <w:szCs w:val="30"/>
          <w:lang w:val="en-US" w:eastAsia="zh-CN"/>
        </w:rPr>
        <w:t>依托单位</w:t>
      </w:r>
      <w:r>
        <w:rPr>
          <w:rFonts w:hint="eastAsia" w:eastAsia="黑体" w:cs="黑体"/>
          <w:sz w:val="30"/>
          <w:szCs w:val="30"/>
        </w:rPr>
        <w:t>意见</w:t>
      </w:r>
    </w:p>
    <w:tbl>
      <w:tblPr>
        <w:tblStyle w:val="5"/>
        <w:tblW w:w="0" w:type="auto"/>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9" w:hRule="atLeast"/>
        </w:trPr>
        <w:tc>
          <w:tcPr>
            <w:tcW w:w="9286" w:type="dxa"/>
          </w:tcPr>
          <w:p>
            <w:pPr>
              <w:spacing w:beforeLines="800"/>
              <w:ind w:firstLine="2400" w:firstLineChars="1000"/>
              <w:rPr>
                <w:rFonts w:cs="Times New Roman"/>
                <w:sz w:val="24"/>
                <w:szCs w:val="24"/>
              </w:rPr>
            </w:pPr>
            <w:r>
              <w:rPr>
                <w:rFonts w:hint="default" w:cs="宋体"/>
                <w:sz w:val="24"/>
                <w:szCs w:val="24"/>
                <w:lang w:val="en-US" w:eastAsia="zh-CN"/>
              </w:rPr>
              <w:t>内蒙古纪检监察信息中心</w:t>
            </w:r>
            <w:r>
              <w:rPr>
                <w:rFonts w:hint="eastAsia" w:cs="宋体"/>
                <w:sz w:val="24"/>
                <w:szCs w:val="24"/>
              </w:rPr>
              <w:t>（签章）</w:t>
            </w:r>
            <w:r>
              <w:rPr>
                <w:sz w:val="24"/>
                <w:szCs w:val="24"/>
                <w:u w:val="single"/>
              </w:rPr>
              <w:t xml:space="preserve">                      </w:t>
            </w:r>
          </w:p>
          <w:p>
            <w:pPr>
              <w:spacing w:beforeLines="50"/>
              <w:ind w:firstLine="4800" w:firstLineChars="2000"/>
              <w:rPr>
                <w:rFonts w:cs="Times New Roman"/>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rPr>
          <w:rFonts w:ascii="黑体" w:hAnsi="Times New Roman" w:eastAsia="黑体" w:cs="Times New Roman"/>
          <w:sz w:val="32"/>
          <w:szCs w:val="32"/>
        </w:rPr>
        <w:sectPr>
          <w:footerReference r:id="rId6" w:type="first"/>
          <w:footerReference r:id="rId5" w:type="default"/>
          <w:pgSz w:w="11906" w:h="16838"/>
          <w:pgMar w:top="1134" w:right="1418" w:bottom="1134" w:left="1418" w:header="851" w:footer="992" w:gutter="0"/>
          <w:pgNumType w:start="1"/>
          <w:cols w:space="425"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rPr>
        <w:rFonts w:cs="Times New Roman"/>
        <w:sz w:val="21"/>
        <w:szCs w:val="21"/>
      </w:rPr>
    </w:pPr>
  </w:p>
  <w:p>
    <w:pPr>
      <w:pStyle w:val="3"/>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rFonts w:cs="Times New Roman"/>
      </w:rPr>
    </w:pPr>
  </w:p>
  <w:p>
    <w:pPr>
      <w:pStyle w:val="3"/>
      <w:ind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rPr>
        <w:rFonts w:cs="Times New Roma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245"/>
    <w:multiLevelType w:val="multilevel"/>
    <w:tmpl w:val="00C53245"/>
    <w:lvl w:ilvl="0" w:tentative="0">
      <w:start w:val="1"/>
      <w:numFmt w:val="decimal"/>
      <w:lvlText w:val="%1．"/>
      <w:lvlJc w:val="left"/>
      <w:pPr>
        <w:ind w:left="1713" w:hanging="720"/>
      </w:pPr>
      <w:rPr>
        <w:rFonts w:hint="default" w:ascii="Times New Roman" w:hAnsi="Times New Roman"/>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53"/>
    <w:rsid w:val="005A7753"/>
    <w:rsid w:val="00820261"/>
    <w:rsid w:val="035A7B68"/>
    <w:rsid w:val="04FF4B9B"/>
    <w:rsid w:val="088548CA"/>
    <w:rsid w:val="2E135EE7"/>
    <w:rsid w:val="4A8513F3"/>
    <w:rsid w:val="5CCF6FBC"/>
    <w:rsid w:val="63044891"/>
    <w:rsid w:val="641A66E2"/>
    <w:rsid w:val="659F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60" w:firstLineChars="200"/>
    </w:pPr>
    <w:rPr>
      <w:rFonts w:ascii="宋体" w:hAnsi="宋体"/>
      <w:sz w:val="2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218</Words>
  <Characters>1243</Characters>
  <Lines>10</Lines>
  <Paragraphs>2</Paragraphs>
  <TotalTime>61</TotalTime>
  <ScaleCrop>false</ScaleCrop>
  <LinksUpToDate>false</LinksUpToDate>
  <CharactersWithSpaces>1459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2016-12-02T09:52:00Z</dcterms:created>
  <dc:creator>周</dc:creator>
  <cp:lastModifiedBy>程～</cp:lastModifiedBy>
  <cp:lastPrinted>2020-10-28T08:27:27Z</cp:lastPrinted>
  <dcterms:modified xsi:type="dcterms:W3CDTF">2020-10-28T08:36:09Z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